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drawings/drawing1.xml" ContentType="application/vnd.openxmlformats-officedocument.drawingml.chartshapes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drawings/drawing2.xml" ContentType="application/vnd.openxmlformats-officedocument.drawingml.chartshapes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charts/chart5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>
    <v:background id="_x0000_s1025" o:bwmode="white">
      <v:fill r:id="rId4" o:title="Упаковочная бумага" color2="#fbd4b4 [1305]" type="tile"/>
    </v:background>
  </w:background>
  <w:body>
    <w:p w:rsidR="0063027C" w:rsidRPr="00582E5D" w:rsidRDefault="00951BEC" w:rsidP="0063027C">
      <w:pPr>
        <w:pStyle w:val="af5"/>
        <w:spacing w:before="0" w:beforeAutospacing="0" w:after="0" w:afterAutospacing="0"/>
        <w:ind w:left="7080"/>
        <w:rPr>
          <w:rFonts w:eastAsia="+mn-ea"/>
          <w:b/>
          <w:bCs/>
          <w:color w:val="C0504D" w:themeColor="accent2"/>
          <w:kern w:val="24"/>
          <w:sz w:val="44"/>
          <w:szCs w:val="44"/>
        </w:rPr>
      </w:pPr>
      <w:r>
        <w:rPr>
          <w:rFonts w:eastAsia="+mn-ea"/>
          <w:b/>
          <w:bCs/>
          <w:color w:val="C0504D" w:themeColor="accent2"/>
          <w:kern w:val="24"/>
          <w:sz w:val="44"/>
          <w:szCs w:val="44"/>
        </w:rPr>
        <w:t>Ф</w:t>
      </w:r>
      <w:r w:rsidR="0063027C" w:rsidRPr="00582E5D">
        <w:rPr>
          <w:rFonts w:eastAsia="+mn-ea"/>
          <w:b/>
          <w:bCs/>
          <w:color w:val="C0504D" w:themeColor="accent2"/>
          <w:kern w:val="24"/>
          <w:sz w:val="44"/>
          <w:szCs w:val="44"/>
        </w:rPr>
        <w:t>инансов</w:t>
      </w:r>
      <w:r>
        <w:rPr>
          <w:rFonts w:eastAsia="+mn-ea"/>
          <w:b/>
          <w:bCs/>
          <w:color w:val="C0504D" w:themeColor="accent2"/>
          <w:kern w:val="24"/>
          <w:sz w:val="44"/>
          <w:szCs w:val="44"/>
        </w:rPr>
        <w:t>ое управление</w:t>
      </w:r>
      <w:r w:rsidR="0063027C" w:rsidRPr="00582E5D">
        <w:rPr>
          <w:rFonts w:eastAsia="+mn-ea"/>
          <w:b/>
          <w:bCs/>
          <w:color w:val="C0504D" w:themeColor="accent2"/>
          <w:kern w:val="24"/>
          <w:sz w:val="44"/>
          <w:szCs w:val="44"/>
        </w:rPr>
        <w:t xml:space="preserve"> администрации </w:t>
      </w:r>
    </w:p>
    <w:p w:rsidR="0063027C" w:rsidRDefault="009E5F91" w:rsidP="0063027C">
      <w:pPr>
        <w:pStyle w:val="af5"/>
        <w:spacing w:before="0" w:beforeAutospacing="0" w:after="0" w:afterAutospacing="0"/>
        <w:ind w:left="7080"/>
        <w:rPr>
          <w:rFonts w:eastAsia="+mn-ea"/>
          <w:b/>
          <w:bCs/>
          <w:color w:val="C0504D" w:themeColor="accent2"/>
          <w:kern w:val="24"/>
          <w:sz w:val="44"/>
          <w:szCs w:val="44"/>
        </w:rPr>
      </w:pPr>
      <w:r w:rsidRPr="00582E5D">
        <w:rPr>
          <w:rFonts w:eastAsia="+mn-ea"/>
          <w:b/>
          <w:bCs/>
          <w:color w:val="C0504D" w:themeColor="accent2"/>
          <w:kern w:val="24"/>
          <w:sz w:val="44"/>
          <w:szCs w:val="44"/>
        </w:rPr>
        <w:t>Починковс</w:t>
      </w:r>
      <w:r w:rsidR="0063027C" w:rsidRPr="00582E5D">
        <w:rPr>
          <w:rFonts w:eastAsia="+mn-ea"/>
          <w:b/>
          <w:bCs/>
          <w:color w:val="C0504D" w:themeColor="accent2"/>
          <w:kern w:val="24"/>
          <w:sz w:val="44"/>
          <w:szCs w:val="44"/>
        </w:rPr>
        <w:t xml:space="preserve">кого муниципального </w:t>
      </w:r>
      <w:r w:rsidR="00951BEC">
        <w:rPr>
          <w:rFonts w:eastAsia="+mn-ea"/>
          <w:b/>
          <w:bCs/>
          <w:color w:val="C0504D" w:themeColor="accent2"/>
          <w:kern w:val="24"/>
          <w:sz w:val="44"/>
          <w:szCs w:val="44"/>
        </w:rPr>
        <w:t>округа</w:t>
      </w:r>
    </w:p>
    <w:p w:rsidR="00CB15B0" w:rsidRPr="00582E5D" w:rsidRDefault="00CB15B0" w:rsidP="0063027C">
      <w:pPr>
        <w:pStyle w:val="af5"/>
        <w:spacing w:before="0" w:beforeAutospacing="0" w:after="0" w:afterAutospacing="0"/>
        <w:ind w:left="7080"/>
        <w:rPr>
          <w:color w:val="C0504D" w:themeColor="accent2"/>
          <w:sz w:val="44"/>
          <w:szCs w:val="44"/>
        </w:rPr>
      </w:pPr>
    </w:p>
    <w:p w:rsidR="00312C9C" w:rsidRDefault="0063027C" w:rsidP="00455A96">
      <w:pPr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textWrapping" w:clear="all"/>
      </w:r>
      <w:r w:rsidR="003B525B"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>
                <wp:extent cx="8963025" cy="1000760"/>
                <wp:effectExtent l="9525" t="9525" r="38100" b="38100"/>
                <wp:docPr id="7" name="WordArt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8963025" cy="100076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966849" w:rsidRPr="00CB15B0" w:rsidRDefault="00966849" w:rsidP="003B525B">
                            <w:pPr>
                              <w:pStyle w:val="af5"/>
                              <w:spacing w:before="0" w:beforeAutospacing="0" w:after="0" w:afterAutospacing="0"/>
                              <w:jc w:val="center"/>
                              <w:rPr>
                                <w:sz w:val="72"/>
                                <w:szCs w:val="72"/>
                              </w:rPr>
                            </w:pPr>
                            <w:r w:rsidRPr="00CB15B0">
                              <w:rPr>
                                <w:sz w:val="72"/>
                                <w:szCs w:val="72"/>
                                <w14:shadow w14:blurRad="0" w14:dist="35941" w14:dir="2700000" w14:sx="100000" w14:sy="100000" w14:kx="0" w14:ky="0" w14:algn="ctr">
                                  <w14:srgbClr w14:val="990000"/>
                                </w14:shadow>
                                <w14:textOutline w14:w="190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Бюджет для граждан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WordArt 2" o:spid="_x0000_s1026" type="#_x0000_t202" style="width:705.75pt;height:78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" filled="f" stroked="f">
                <o:lock v:ext="edit" shapetype="t"/>
                <v:textbox style="mso-fit-shape-to-text:t">
                  <w:txbxContent>
                    <w:p w:rsidR="00966849" w:rsidRPr="00CB15B0" w:rsidRDefault="00966849" w:rsidP="003B525B">
                      <w:pPr>
                        <w:pStyle w:val="af5"/>
                        <w:spacing w:before="0" w:beforeAutospacing="0" w:after="0" w:afterAutospacing="0"/>
                        <w:jc w:val="center"/>
                        <w:rPr>
                          <w:sz w:val="72"/>
                          <w:szCs w:val="72"/>
                        </w:rPr>
                      </w:pPr>
                      <w:r w:rsidRPr="00CB15B0">
                        <w:rPr>
                          <w:sz w:val="72"/>
                          <w:szCs w:val="72"/>
                          <w14:shadow w14:blurRad="0" w14:dist="35941" w14:dir="2700000" w14:sx="100000" w14:sy="100000" w14:kx="0" w14:ky="0" w14:algn="ctr">
                            <w14:srgbClr w14:val="990000"/>
                          </w14:shadow>
                          <w14:textOutline w14:w="190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Бюджет для граждан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DA5BE1" w:rsidRDefault="00DA5BE1" w:rsidP="00455A96">
      <w:pPr>
        <w:jc w:val="right"/>
        <w:rPr>
          <w:rFonts w:ascii="Times New Roman" w:hAnsi="Times New Roman"/>
          <w:b/>
          <w:sz w:val="28"/>
          <w:szCs w:val="28"/>
        </w:rPr>
      </w:pPr>
    </w:p>
    <w:p w:rsidR="007D5B53" w:rsidRPr="00C6021E" w:rsidRDefault="00846FE6" w:rsidP="00DA5BE1">
      <w:pPr>
        <w:jc w:val="center"/>
        <w:rPr>
          <w:rFonts w:ascii="Times New Roman" w:hAnsi="Times New Roman"/>
          <w:b/>
          <w:i/>
          <w:color w:val="002060"/>
          <w:sz w:val="52"/>
          <w:szCs w:val="52"/>
        </w:rPr>
      </w:pPr>
      <w:r w:rsidRPr="00C6021E">
        <w:rPr>
          <w:rFonts w:ascii="Times New Roman" w:hAnsi="Times New Roman"/>
          <w:b/>
          <w:i/>
          <w:color w:val="002060"/>
          <w:sz w:val="52"/>
          <w:szCs w:val="52"/>
        </w:rPr>
        <w:t xml:space="preserve">К </w:t>
      </w:r>
      <w:r w:rsidR="00A04D84" w:rsidRPr="00C6021E">
        <w:rPr>
          <w:rFonts w:ascii="Times New Roman" w:hAnsi="Times New Roman"/>
          <w:b/>
          <w:i/>
          <w:color w:val="002060"/>
          <w:sz w:val="52"/>
          <w:szCs w:val="52"/>
        </w:rPr>
        <w:t>отчету об исполнении</w:t>
      </w:r>
      <w:r w:rsidRPr="00C6021E">
        <w:rPr>
          <w:rFonts w:ascii="Times New Roman" w:hAnsi="Times New Roman"/>
          <w:b/>
          <w:i/>
          <w:color w:val="002060"/>
          <w:sz w:val="52"/>
          <w:szCs w:val="52"/>
        </w:rPr>
        <w:t xml:space="preserve"> </w:t>
      </w:r>
      <w:r w:rsidR="00457007" w:rsidRPr="00C6021E">
        <w:rPr>
          <w:rFonts w:ascii="Times New Roman" w:hAnsi="Times New Roman"/>
          <w:b/>
          <w:i/>
          <w:color w:val="002060"/>
          <w:sz w:val="52"/>
          <w:szCs w:val="52"/>
        </w:rPr>
        <w:t>бюджет</w:t>
      </w:r>
      <w:r w:rsidR="00A04D84" w:rsidRPr="00C6021E">
        <w:rPr>
          <w:rFonts w:ascii="Times New Roman" w:hAnsi="Times New Roman"/>
          <w:b/>
          <w:i/>
          <w:color w:val="002060"/>
          <w:sz w:val="52"/>
          <w:szCs w:val="52"/>
        </w:rPr>
        <w:t>а</w:t>
      </w:r>
      <w:r w:rsidRPr="00C6021E">
        <w:rPr>
          <w:rFonts w:ascii="Times New Roman" w:hAnsi="Times New Roman"/>
          <w:b/>
          <w:i/>
          <w:color w:val="002060"/>
          <w:sz w:val="52"/>
          <w:szCs w:val="52"/>
        </w:rPr>
        <w:t xml:space="preserve"> </w:t>
      </w:r>
      <w:r w:rsidR="009E5F91" w:rsidRPr="00C6021E">
        <w:rPr>
          <w:rFonts w:ascii="Times New Roman" w:hAnsi="Times New Roman"/>
          <w:b/>
          <w:i/>
          <w:color w:val="002060"/>
          <w:sz w:val="52"/>
          <w:szCs w:val="52"/>
        </w:rPr>
        <w:t>Починковс</w:t>
      </w:r>
      <w:r w:rsidR="008C58EC" w:rsidRPr="00C6021E">
        <w:rPr>
          <w:rFonts w:ascii="Times New Roman" w:hAnsi="Times New Roman"/>
          <w:b/>
          <w:i/>
          <w:color w:val="002060"/>
          <w:sz w:val="52"/>
          <w:szCs w:val="52"/>
        </w:rPr>
        <w:t>кого</w:t>
      </w:r>
    </w:p>
    <w:p w:rsidR="00CE5DF8" w:rsidRPr="00C6021E" w:rsidRDefault="00846FE6" w:rsidP="00DA5BE1">
      <w:pPr>
        <w:jc w:val="center"/>
        <w:rPr>
          <w:rFonts w:ascii="Times New Roman" w:hAnsi="Times New Roman"/>
          <w:b/>
          <w:i/>
          <w:color w:val="002060"/>
          <w:sz w:val="52"/>
          <w:szCs w:val="52"/>
        </w:rPr>
      </w:pPr>
      <w:r w:rsidRPr="00C6021E">
        <w:rPr>
          <w:rFonts w:ascii="Times New Roman" w:hAnsi="Times New Roman"/>
          <w:b/>
          <w:i/>
          <w:color w:val="002060"/>
          <w:sz w:val="52"/>
          <w:szCs w:val="52"/>
        </w:rPr>
        <w:t xml:space="preserve"> </w:t>
      </w:r>
      <w:r w:rsidR="004A029D" w:rsidRPr="00C6021E">
        <w:rPr>
          <w:rFonts w:ascii="Times New Roman" w:hAnsi="Times New Roman"/>
          <w:b/>
          <w:i/>
          <w:color w:val="002060"/>
          <w:sz w:val="52"/>
          <w:szCs w:val="52"/>
        </w:rPr>
        <w:t xml:space="preserve">муниципального </w:t>
      </w:r>
      <w:r w:rsidR="00951BEC" w:rsidRPr="00C6021E">
        <w:rPr>
          <w:rFonts w:ascii="Times New Roman" w:hAnsi="Times New Roman"/>
          <w:b/>
          <w:i/>
          <w:color w:val="002060"/>
          <w:sz w:val="52"/>
          <w:szCs w:val="52"/>
        </w:rPr>
        <w:t xml:space="preserve">округа </w:t>
      </w:r>
      <w:r w:rsidR="004A029D" w:rsidRPr="00C6021E">
        <w:rPr>
          <w:rFonts w:ascii="Times New Roman" w:hAnsi="Times New Roman"/>
          <w:b/>
          <w:i/>
          <w:color w:val="002060"/>
          <w:sz w:val="52"/>
          <w:szCs w:val="52"/>
        </w:rPr>
        <w:t>за 20</w:t>
      </w:r>
      <w:r w:rsidR="00974413" w:rsidRPr="00C6021E">
        <w:rPr>
          <w:rFonts w:ascii="Times New Roman" w:hAnsi="Times New Roman"/>
          <w:b/>
          <w:i/>
          <w:color w:val="002060"/>
          <w:sz w:val="52"/>
          <w:szCs w:val="52"/>
        </w:rPr>
        <w:t>2</w:t>
      </w:r>
      <w:r w:rsidR="00C602BE">
        <w:rPr>
          <w:rFonts w:ascii="Times New Roman" w:hAnsi="Times New Roman"/>
          <w:b/>
          <w:i/>
          <w:color w:val="002060"/>
          <w:sz w:val="52"/>
          <w:szCs w:val="52"/>
        </w:rPr>
        <w:t>5</w:t>
      </w:r>
      <w:r w:rsidR="004A029D" w:rsidRPr="00C6021E">
        <w:rPr>
          <w:rFonts w:ascii="Times New Roman" w:hAnsi="Times New Roman"/>
          <w:b/>
          <w:i/>
          <w:color w:val="002060"/>
          <w:sz w:val="52"/>
          <w:szCs w:val="52"/>
        </w:rPr>
        <w:t xml:space="preserve"> год</w:t>
      </w:r>
    </w:p>
    <w:p w:rsidR="005C3698" w:rsidRDefault="00C6021E" w:rsidP="00455A96">
      <w:pPr>
        <w:jc w:val="center"/>
        <w:rPr>
          <w:rFonts w:ascii="Times New Roman" w:hAnsi="Times New Roman"/>
          <w:noProof/>
          <w:sz w:val="36"/>
          <w:szCs w:val="36"/>
          <w:lang w:eastAsia="ru-RU"/>
        </w:rPr>
      </w:pPr>
      <w:r w:rsidRPr="00C6021E">
        <w:rPr>
          <w:rFonts w:ascii="Times New Roman" w:hAnsi="Times New Roman"/>
          <w:noProof/>
          <w:sz w:val="36"/>
          <w:szCs w:val="36"/>
          <w:lang w:eastAsia="ru-RU"/>
        </w:rPr>
        <w:drawing>
          <wp:inline distT="0" distB="0" distL="0" distR="0">
            <wp:extent cx="8460187" cy="3592195"/>
            <wp:effectExtent l="0" t="0" r="0" b="8255"/>
            <wp:docPr id="3" name="Рисунок 3" descr="\\NASC7B094.FINDEP.local\Profiles\Волкова\Desktop\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NASC7B094.FINDEP.local\Profiles\Волкова\Desktop\1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88" t="614" r="-2371" b="23196"/>
                    <a:stretch/>
                  </pic:blipFill>
                  <pic:spPr bwMode="auto">
                    <a:xfrm>
                      <a:off x="0" y="0"/>
                      <a:ext cx="8487076" cy="3603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5182F" w:rsidRDefault="003B525B" w:rsidP="0045182F">
      <w:pPr>
        <w:autoSpaceDE w:val="0"/>
        <w:autoSpaceDN w:val="0"/>
        <w:adjustRightInd w:val="0"/>
        <w:spacing w:after="0" w:line="240" w:lineRule="auto"/>
        <w:ind w:left="426"/>
        <w:jc w:val="center"/>
        <w:rPr>
          <w:rFonts w:ascii="Times New Roman" w:hAnsi="Times New Roman"/>
          <w:b/>
          <w:bCs/>
          <w:color w:val="C00000"/>
          <w:sz w:val="44"/>
          <w:szCs w:val="44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6303010</wp:posOffset>
                </wp:positionH>
                <wp:positionV relativeFrom="paragraph">
                  <wp:posOffset>4932680</wp:posOffset>
                </wp:positionV>
                <wp:extent cx="575945" cy="299085"/>
                <wp:effectExtent l="0" t="112395" r="0" b="64770"/>
                <wp:wrapNone/>
                <wp:docPr id="26" name="Auto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544541">
                          <a:off x="0" y="0"/>
                          <a:ext cx="575945" cy="299085"/>
                        </a:xfrm>
                        <a:prstGeom prst="rightArrow">
                          <a:avLst>
                            <a:gd name="adj1" fmla="val 50000"/>
                            <a:gd name="adj2" fmla="val 48142"/>
                          </a:avLst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7A5CDC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152" o:spid="_x0000_s1026" type="#_x0000_t13" style="position:absolute;margin-left:496.3pt;margin-top:388.4pt;width:45.35pt;height:23.55pt;rotation:2779317fd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" fillcolor="#548dd4 [1951]"/>
            </w:pict>
          </mc:Fallback>
        </mc:AlternateContent>
      </w:r>
      <w:r w:rsidR="00C870F0">
        <w:rPr>
          <w:rFonts w:ascii="Times New Roman" w:hAnsi="Times New Roman"/>
          <w:b/>
          <w:bCs/>
          <w:color w:val="C00000"/>
          <w:sz w:val="44"/>
          <w:szCs w:val="44"/>
        </w:rPr>
        <w:t>Представление, рассмотрение и у</w:t>
      </w:r>
      <w:r w:rsidR="001C1A3F" w:rsidRPr="001C1A3F">
        <w:rPr>
          <w:rFonts w:ascii="Times New Roman" w:hAnsi="Times New Roman"/>
          <w:b/>
          <w:bCs/>
          <w:color w:val="C00000"/>
          <w:sz w:val="44"/>
          <w:szCs w:val="44"/>
        </w:rPr>
        <w:t xml:space="preserve">тверждение </w:t>
      </w:r>
      <w:r w:rsidR="00C870F0">
        <w:rPr>
          <w:rFonts w:ascii="Times New Roman" w:hAnsi="Times New Roman"/>
          <w:b/>
          <w:bCs/>
          <w:color w:val="C00000"/>
          <w:sz w:val="44"/>
          <w:szCs w:val="44"/>
        </w:rPr>
        <w:t xml:space="preserve">годового </w:t>
      </w:r>
      <w:r w:rsidR="005C3698">
        <w:rPr>
          <w:rFonts w:ascii="Times New Roman" w:hAnsi="Times New Roman"/>
          <w:b/>
          <w:bCs/>
          <w:color w:val="C00000"/>
          <w:sz w:val="44"/>
          <w:szCs w:val="44"/>
        </w:rPr>
        <w:t xml:space="preserve">отчета </w:t>
      </w:r>
    </w:p>
    <w:p w:rsidR="00BF2FBB" w:rsidRDefault="00132950" w:rsidP="0045182F">
      <w:pPr>
        <w:autoSpaceDE w:val="0"/>
        <w:autoSpaceDN w:val="0"/>
        <w:adjustRightInd w:val="0"/>
        <w:spacing w:after="0" w:line="240" w:lineRule="auto"/>
        <w:ind w:left="426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2862579</wp:posOffset>
                </wp:positionH>
                <wp:positionV relativeFrom="paragraph">
                  <wp:posOffset>4639309</wp:posOffset>
                </wp:positionV>
                <wp:extent cx="575945" cy="299085"/>
                <wp:effectExtent l="75565" t="2540" r="111125" b="0"/>
                <wp:wrapNone/>
                <wp:docPr id="27" name="AutoShape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7769114">
                          <a:off x="0" y="0"/>
                          <a:ext cx="575945" cy="299085"/>
                        </a:xfrm>
                        <a:prstGeom prst="rightArrow">
                          <a:avLst>
                            <a:gd name="adj1" fmla="val 50000"/>
                            <a:gd name="adj2" fmla="val 48142"/>
                          </a:avLst>
                        </a:prstGeom>
                        <a:solidFill>
                          <a:schemeClr val="tx2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E322F3" id="AutoShape 151" o:spid="_x0000_s1026" type="#_x0000_t13" style="position:absolute;margin-left:225.4pt;margin-top:365.3pt;width:45.35pt;height:23.55pt;rotation:8485944fd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" fillcolor="#548dd4 [1951]"/>
            </w:pict>
          </mc:Fallback>
        </mc:AlternateContent>
      </w:r>
      <w:r w:rsidR="0045182F">
        <w:rPr>
          <w:rFonts w:ascii="Times New Roman" w:hAnsi="Times New Roman"/>
          <w:b/>
          <w:bCs/>
          <w:color w:val="C00000"/>
          <w:sz w:val="44"/>
          <w:szCs w:val="44"/>
        </w:rPr>
        <w:t>об испол</w:t>
      </w:r>
      <w:r w:rsidR="001C1A3F" w:rsidRPr="001C1A3F">
        <w:rPr>
          <w:rFonts w:ascii="Times New Roman" w:hAnsi="Times New Roman"/>
          <w:b/>
          <w:bCs/>
          <w:color w:val="C00000"/>
          <w:sz w:val="44"/>
          <w:szCs w:val="44"/>
        </w:rPr>
        <w:t>н</w:t>
      </w:r>
      <w:r w:rsidR="0045182F">
        <w:rPr>
          <w:rFonts w:ascii="Times New Roman" w:hAnsi="Times New Roman"/>
          <w:b/>
          <w:bCs/>
          <w:color w:val="C00000"/>
          <w:sz w:val="44"/>
          <w:szCs w:val="44"/>
        </w:rPr>
        <w:t>ен</w:t>
      </w:r>
      <w:r w:rsidR="001C1A3F" w:rsidRPr="001C1A3F">
        <w:rPr>
          <w:rFonts w:ascii="Times New Roman" w:hAnsi="Times New Roman"/>
          <w:b/>
          <w:bCs/>
          <w:color w:val="C00000"/>
          <w:sz w:val="44"/>
          <w:szCs w:val="44"/>
        </w:rPr>
        <w:t xml:space="preserve">ии </w:t>
      </w:r>
      <w:r w:rsidR="008D1F26">
        <w:rPr>
          <w:rFonts w:ascii="Times New Roman" w:hAnsi="Times New Roman"/>
          <w:b/>
          <w:bCs/>
          <w:color w:val="C00000"/>
          <w:sz w:val="44"/>
          <w:szCs w:val="44"/>
        </w:rPr>
        <w:t xml:space="preserve"> бюджета </w:t>
      </w:r>
      <w:r w:rsidR="009E5F91">
        <w:rPr>
          <w:rFonts w:ascii="Times New Roman" w:hAnsi="Times New Roman"/>
          <w:b/>
          <w:bCs/>
          <w:color w:val="C00000"/>
          <w:sz w:val="44"/>
          <w:szCs w:val="44"/>
        </w:rPr>
        <w:t>П</w:t>
      </w:r>
      <w:r w:rsidR="008D1F26">
        <w:rPr>
          <w:rFonts w:ascii="Times New Roman" w:hAnsi="Times New Roman"/>
          <w:b/>
          <w:bCs/>
          <w:color w:val="C00000"/>
          <w:sz w:val="44"/>
          <w:szCs w:val="44"/>
        </w:rPr>
        <w:t>М</w:t>
      </w:r>
      <w:r w:rsidR="00DD4710">
        <w:rPr>
          <w:rFonts w:ascii="Times New Roman" w:hAnsi="Times New Roman"/>
          <w:b/>
          <w:bCs/>
          <w:color w:val="C00000"/>
          <w:sz w:val="44"/>
          <w:szCs w:val="44"/>
        </w:rPr>
        <w:t>О</w:t>
      </w:r>
      <w:r w:rsidR="008D1F26">
        <w:rPr>
          <w:rFonts w:ascii="Times New Roman" w:hAnsi="Times New Roman"/>
          <w:b/>
          <w:bCs/>
          <w:color w:val="C00000"/>
          <w:sz w:val="44"/>
          <w:szCs w:val="44"/>
        </w:rPr>
        <w:t xml:space="preserve"> за 20</w:t>
      </w:r>
      <w:r w:rsidR="00974413">
        <w:rPr>
          <w:rFonts w:ascii="Times New Roman" w:hAnsi="Times New Roman"/>
          <w:b/>
          <w:bCs/>
          <w:color w:val="C00000"/>
          <w:sz w:val="44"/>
          <w:szCs w:val="44"/>
        </w:rPr>
        <w:t>2</w:t>
      </w:r>
      <w:r w:rsidR="00DA5158">
        <w:rPr>
          <w:rFonts w:ascii="Times New Roman" w:hAnsi="Times New Roman"/>
          <w:b/>
          <w:bCs/>
          <w:color w:val="C00000"/>
          <w:sz w:val="44"/>
          <w:szCs w:val="44"/>
        </w:rPr>
        <w:t>5</w:t>
      </w:r>
      <w:r w:rsidR="008D1F26">
        <w:rPr>
          <w:rFonts w:ascii="Times New Roman" w:hAnsi="Times New Roman"/>
          <w:b/>
          <w:bCs/>
          <w:color w:val="C00000"/>
          <w:sz w:val="44"/>
          <w:szCs w:val="44"/>
        </w:rPr>
        <w:t xml:space="preserve"> год</w:t>
      </w:r>
      <w:r w:rsidR="008C38BF" w:rsidRPr="008C38BF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895284" cy="5991149"/>
            <wp:effectExtent l="76200" t="0" r="96520" b="10160"/>
            <wp:docPr id="21" name="Схема 2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0" r:lo="rId11" r:qs="rId12" r:cs="rId13"/>
              </a:graphicData>
            </a:graphic>
          </wp:inline>
        </w:drawing>
      </w:r>
    </w:p>
    <w:p w:rsidR="008C38BF" w:rsidRDefault="008C38BF" w:rsidP="009B7FA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color w:val="000000"/>
          <w:sz w:val="40"/>
          <w:szCs w:val="40"/>
        </w:rPr>
      </w:pPr>
    </w:p>
    <w:p w:rsidR="000E427B" w:rsidRPr="00EF6A8E" w:rsidRDefault="000E427B" w:rsidP="000E427B">
      <w:pPr>
        <w:pStyle w:val="a3"/>
        <w:ind w:left="780"/>
        <w:jc w:val="center"/>
        <w:rPr>
          <w:rFonts w:ascii="Cambria" w:hAnsi="Cambria"/>
          <w:b/>
          <w:bCs/>
          <w:color w:val="FF0000"/>
          <w:sz w:val="40"/>
          <w:szCs w:val="40"/>
        </w:rPr>
      </w:pPr>
      <w:r w:rsidRPr="00EF6A8E">
        <w:rPr>
          <w:rFonts w:ascii="Cambria" w:hAnsi="Cambria"/>
          <w:b/>
          <w:bCs/>
          <w:color w:val="FF0000"/>
          <w:sz w:val="40"/>
          <w:szCs w:val="40"/>
        </w:rPr>
        <w:lastRenderedPageBreak/>
        <w:t>Основные характеристики бюджет</w:t>
      </w:r>
      <w:r w:rsidR="00ED1854" w:rsidRPr="00EF6A8E">
        <w:rPr>
          <w:rFonts w:ascii="Cambria" w:hAnsi="Cambria"/>
          <w:b/>
          <w:bCs/>
          <w:color w:val="FF0000"/>
          <w:sz w:val="40"/>
          <w:szCs w:val="40"/>
        </w:rPr>
        <w:t>а</w:t>
      </w:r>
    </w:p>
    <w:p w:rsidR="00200C9B" w:rsidRDefault="00200C9B" w:rsidP="000E427B">
      <w:pPr>
        <w:pStyle w:val="a3"/>
        <w:ind w:left="780"/>
        <w:jc w:val="center"/>
        <w:rPr>
          <w:rFonts w:ascii="Cambria" w:hAnsi="Cambria"/>
          <w:b/>
          <w:bCs/>
          <w:sz w:val="40"/>
          <w:szCs w:val="40"/>
        </w:rPr>
      </w:pPr>
    </w:p>
    <w:p w:rsidR="00200C9B" w:rsidRDefault="003B525B" w:rsidP="00200C9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3493770</wp:posOffset>
                </wp:positionH>
                <wp:positionV relativeFrom="paragraph">
                  <wp:posOffset>102235</wp:posOffset>
                </wp:positionV>
                <wp:extent cx="5904230" cy="1198880"/>
                <wp:effectExtent l="15240" t="170815" r="167005" b="11430"/>
                <wp:wrapNone/>
                <wp:docPr id="25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4230" cy="11988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79646"/>
                        </a:solidFill>
                        <a:ln w="38100">
                          <a:round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rgbClr val="F79646"/>
                          </a:extrusionClr>
                          <a:contourClr>
                            <a:srgbClr val="F79646"/>
                          </a:contour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rgbClr val="974706">
                                    <a:alpha val="50000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66849" w:rsidRPr="00B84E01" w:rsidRDefault="00966849" w:rsidP="00B84E01">
                            <w:pPr>
                              <w:pStyle w:val="a3"/>
                              <w:numPr>
                                <w:ilvl w:val="0"/>
                                <w:numId w:val="5"/>
                              </w:numP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План на 2025 год – 1</w:t>
                            </w:r>
                            <w:r w:rsidRPr="00920076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70138,0 тыс. руб.</w:t>
                            </w:r>
                          </w:p>
                          <w:p w:rsidR="00966849" w:rsidRPr="00B84E01" w:rsidRDefault="00966849" w:rsidP="00B578CB">
                            <w:pPr>
                              <w:pStyle w:val="a3"/>
                              <w:numPr>
                                <w:ilvl w:val="0"/>
                                <w:numId w:val="5"/>
                              </w:numP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Исполнено з</w:t>
                            </w:r>
                            <w:r w:rsidRPr="00F17910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а 20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25</w:t>
                            </w:r>
                            <w:r w:rsidRPr="00F17910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год –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1543166,8 тыс. руб.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4" o:spid="_x0000_s1027" style="position:absolute;margin-left:275.1pt;margin-top:8.05pt;width:464.9pt;height:94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" fillcolor="#f79646">
                <v:shadow color="#974706" opacity=".5" offset="1pt"/>
                <o:extrusion v:ext="view" color="#f79646" on="t"/>
                <v:textbox>
                  <w:txbxContent>
                    <w:p w:rsidR="00966849" w:rsidRPr="00B84E01" w:rsidRDefault="00966849" w:rsidP="00B84E01">
                      <w:pPr>
                        <w:pStyle w:val="a3"/>
                        <w:numPr>
                          <w:ilvl w:val="0"/>
                          <w:numId w:val="5"/>
                        </w:numPr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План на 2025 год – 1</w:t>
                      </w:r>
                      <w:r w:rsidRPr="00920076">
                        <w:rPr>
                          <w:rFonts w:ascii="Times New Roman" w:hAnsi="Times New Roman"/>
                          <w:sz w:val="40"/>
                          <w:szCs w:val="40"/>
                        </w:rPr>
                        <w:t>5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70138,0 тыс. руб.</w:t>
                      </w:r>
                    </w:p>
                    <w:p w:rsidR="00966849" w:rsidRPr="00B84E01" w:rsidRDefault="00966849" w:rsidP="00B578CB">
                      <w:pPr>
                        <w:pStyle w:val="a3"/>
                        <w:numPr>
                          <w:ilvl w:val="0"/>
                          <w:numId w:val="5"/>
                        </w:numPr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Исполнено з</w:t>
                      </w:r>
                      <w:r w:rsidRPr="00F17910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а 20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25</w:t>
                      </w:r>
                      <w:r w:rsidRPr="00F17910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год –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1543166,8 тыс. руб.</w:t>
                      </w:r>
                    </w:p>
                  </w:txbxContent>
                </v:textbox>
              </v:roundrect>
            </w:pict>
          </mc:Fallback>
        </mc:AlternateContent>
      </w:r>
    </w:p>
    <w:p w:rsidR="00200C9B" w:rsidRPr="00F17910" w:rsidRDefault="003B525B" w:rsidP="00200C9B">
      <w:r>
        <w:rPr>
          <w:b/>
          <w:noProof/>
          <w:color w:val="365F91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2154555</wp:posOffset>
                </wp:positionH>
                <wp:positionV relativeFrom="paragraph">
                  <wp:posOffset>270510</wp:posOffset>
                </wp:positionV>
                <wp:extent cx="976630" cy="485775"/>
                <wp:effectExtent l="0" t="4445" r="13970" b="33655"/>
                <wp:wrapNone/>
                <wp:docPr id="24" name="AutoShap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485775"/>
                        </a:xfrm>
                        <a:prstGeom prst="rightArrow">
                          <a:avLst>
                            <a:gd name="adj1" fmla="val 50000"/>
                            <a:gd name="adj2" fmla="val 50261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74000"/>
                                <a:lumOff val="0"/>
                              </a:schemeClr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FAED71" id="AutoShape 177" o:spid="_x0000_s1026" type="#_x0000_t13" style="position:absolute;margin-left:169.65pt;margin-top:21.3pt;width:76.9pt;height:38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" fillcolor="#f79646 [3209]" stroked="f" strokeweight="0">
                <v:fill color2="#df6a09 [2377]" focusposition=".5,.5" focussize="" focus="100%" type="gradientRadial">
                  <o:fill v:ext="view" type="gradientCenter"/>
                </v:fill>
                <v:shadow on="t" color="#974706 [1609]" offset="1pt"/>
              </v:shape>
            </w:pict>
          </mc:Fallback>
        </mc:AlternateContent>
      </w:r>
    </w:p>
    <w:p w:rsidR="00200C9B" w:rsidRPr="00830605" w:rsidRDefault="00200C9B" w:rsidP="00EA7256">
      <w:pPr>
        <w:spacing w:after="0" w:line="240" w:lineRule="auto"/>
        <w:rPr>
          <w:b/>
          <w:color w:val="365F91"/>
          <w:sz w:val="32"/>
          <w:szCs w:val="32"/>
        </w:rPr>
      </w:pPr>
      <w:r>
        <w:rPr>
          <w:b/>
          <w:color w:val="365F91"/>
          <w:sz w:val="32"/>
          <w:szCs w:val="32"/>
        </w:rPr>
        <w:t>О</w:t>
      </w:r>
      <w:r w:rsidRPr="00830605">
        <w:rPr>
          <w:b/>
          <w:color w:val="365F91"/>
          <w:sz w:val="32"/>
          <w:szCs w:val="32"/>
        </w:rPr>
        <w:t xml:space="preserve">бщий объем </w:t>
      </w:r>
    </w:p>
    <w:p w:rsidR="00200C9B" w:rsidRPr="00830605" w:rsidRDefault="00200C9B" w:rsidP="00EA7256">
      <w:pPr>
        <w:spacing w:after="0" w:line="240" w:lineRule="auto"/>
        <w:rPr>
          <w:b/>
          <w:color w:val="365F91"/>
          <w:sz w:val="32"/>
          <w:szCs w:val="32"/>
        </w:rPr>
      </w:pPr>
      <w:r w:rsidRPr="00830605">
        <w:rPr>
          <w:b/>
          <w:color w:val="365F91"/>
          <w:sz w:val="32"/>
          <w:szCs w:val="32"/>
        </w:rPr>
        <w:t>доходов бюджета</w:t>
      </w:r>
    </w:p>
    <w:p w:rsidR="00200C9B" w:rsidRPr="00F17910" w:rsidRDefault="00200C9B" w:rsidP="00200C9B"/>
    <w:p w:rsidR="00200C9B" w:rsidRPr="00F17910" w:rsidRDefault="003B525B" w:rsidP="00200C9B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3493770</wp:posOffset>
                </wp:positionH>
                <wp:positionV relativeFrom="paragraph">
                  <wp:posOffset>226060</wp:posOffset>
                </wp:positionV>
                <wp:extent cx="5904230" cy="1329055"/>
                <wp:effectExtent l="15240" t="168910" r="167005" b="16510"/>
                <wp:wrapNone/>
                <wp:docPr id="23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04230" cy="132905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3">
                            <a:lumMod val="100000"/>
                            <a:lumOff val="0"/>
                          </a:schemeClr>
                        </a:solidFill>
                        <a:ln w="127000">
                          <a:round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3">
                              <a:lumMod val="100000"/>
                              <a:lumOff val="0"/>
                            </a:schemeClr>
                          </a:extrusionClr>
                          <a:contourClr>
                            <a:schemeClr val="accent3">
                              <a:lumMod val="100000"/>
                              <a:lumOff val="0"/>
                            </a:schemeClr>
                          </a:contour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66849" w:rsidRPr="00B84E01" w:rsidRDefault="00966849" w:rsidP="00B84E01">
                            <w:pPr>
                              <w:pStyle w:val="a3"/>
                              <w:numPr>
                                <w:ilvl w:val="0"/>
                                <w:numId w:val="5"/>
                              </w:numP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План н</w:t>
                            </w:r>
                            <w:r w:rsidRPr="00B84E01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а 20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25</w:t>
                            </w:r>
                            <w:r w:rsidRPr="00B84E01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год –</w:t>
                            </w:r>
                            <w:r w:rsidRPr="002B5D9E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1609350,6 </w:t>
                            </w:r>
                            <w:r w:rsidRPr="00B84E01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тыс. руб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.</w:t>
                            </w:r>
                          </w:p>
                          <w:p w:rsidR="00966849" w:rsidRPr="00B84E01" w:rsidRDefault="00966849" w:rsidP="00200C9B">
                            <w:pPr>
                              <w:pStyle w:val="a3"/>
                              <w:numPr>
                                <w:ilvl w:val="0"/>
                                <w:numId w:val="5"/>
                              </w:numP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Исполнено з</w:t>
                            </w:r>
                            <w:r w:rsidRPr="00B84E01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а 20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25</w:t>
                            </w:r>
                            <w:r w:rsidRPr="00B84E01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год –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1574104,6</w:t>
                            </w:r>
                            <w:r w:rsidRPr="002B5D9E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Pr="00B84E01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тыс. 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р</w:t>
                            </w:r>
                            <w:r w:rsidRPr="00B84E01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уб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.</w:t>
                            </w:r>
                          </w:p>
                          <w:p w:rsidR="00966849" w:rsidRDefault="00966849" w:rsidP="00200C9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5" o:spid="_x0000_s1028" style="position:absolute;margin-left:275.1pt;margin-top:17.8pt;width:464.9pt;height:104.6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" fillcolor="#9bbb59 [3206]">
                <v:shadow color="#868686"/>
                <o:extrusion v:ext="view" color="#9bbb59 [3206]" on="t"/>
                <v:textbox>
                  <w:txbxContent>
                    <w:p w:rsidR="00966849" w:rsidRPr="00B84E01" w:rsidRDefault="00966849" w:rsidP="00B84E01">
                      <w:pPr>
                        <w:pStyle w:val="a3"/>
                        <w:numPr>
                          <w:ilvl w:val="0"/>
                          <w:numId w:val="5"/>
                        </w:numPr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План н</w:t>
                      </w:r>
                      <w:r w:rsidRPr="00B84E01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а 20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25</w:t>
                      </w:r>
                      <w:r w:rsidRPr="00B84E01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год –</w:t>
                      </w:r>
                      <w:r w:rsidRPr="002B5D9E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1609350,6 </w:t>
                      </w:r>
                      <w:r w:rsidRPr="00B84E01">
                        <w:rPr>
                          <w:rFonts w:ascii="Times New Roman" w:hAnsi="Times New Roman"/>
                          <w:sz w:val="40"/>
                          <w:szCs w:val="40"/>
                        </w:rPr>
                        <w:t>тыс. руб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.</w:t>
                      </w:r>
                    </w:p>
                    <w:p w:rsidR="00966849" w:rsidRPr="00B84E01" w:rsidRDefault="00966849" w:rsidP="00200C9B">
                      <w:pPr>
                        <w:pStyle w:val="a3"/>
                        <w:numPr>
                          <w:ilvl w:val="0"/>
                          <w:numId w:val="5"/>
                        </w:numPr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Исполнено з</w:t>
                      </w:r>
                      <w:r w:rsidRPr="00B84E01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а 20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25</w:t>
                      </w:r>
                      <w:r w:rsidRPr="00B84E01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год –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1574104,6</w:t>
                      </w:r>
                      <w:r w:rsidRPr="002B5D9E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</w:t>
                      </w:r>
                      <w:r w:rsidRPr="00B84E01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тыс. 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р</w:t>
                      </w:r>
                      <w:r w:rsidRPr="00B84E01">
                        <w:rPr>
                          <w:rFonts w:ascii="Times New Roman" w:hAnsi="Times New Roman"/>
                          <w:sz w:val="40"/>
                          <w:szCs w:val="40"/>
                        </w:rPr>
                        <w:t>уб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.</w:t>
                      </w:r>
                    </w:p>
                    <w:p w:rsidR="00966849" w:rsidRDefault="00966849" w:rsidP="00200C9B">
                      <w:pPr>
                        <w:pStyle w:val="a3"/>
                      </w:pPr>
                    </w:p>
                  </w:txbxContent>
                </v:textbox>
              </v:roundrect>
            </w:pict>
          </mc:Fallback>
        </mc:AlternateContent>
      </w:r>
    </w:p>
    <w:p w:rsidR="00200C9B" w:rsidRPr="00F17910" w:rsidRDefault="003B525B" w:rsidP="00200C9B">
      <w:r>
        <w:rPr>
          <w:b/>
          <w:noProof/>
          <w:color w:val="365F91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2059305</wp:posOffset>
                </wp:positionH>
                <wp:positionV relativeFrom="paragraph">
                  <wp:posOffset>271780</wp:posOffset>
                </wp:positionV>
                <wp:extent cx="976630" cy="485775"/>
                <wp:effectExtent l="0" t="4445" r="13970" b="33655"/>
                <wp:wrapNone/>
                <wp:docPr id="22" name="AutoShape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485775"/>
                        </a:xfrm>
                        <a:prstGeom prst="rightArrow">
                          <a:avLst>
                            <a:gd name="adj1" fmla="val 50000"/>
                            <a:gd name="adj2" fmla="val 50261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74000"/>
                                <a:lumOff val="0"/>
                              </a:schemeClr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5BF349" id="AutoShape 178" o:spid="_x0000_s1026" type="#_x0000_t13" style="position:absolute;margin-left:162.15pt;margin-top:21.4pt;width:76.9pt;height:38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" fillcolor="#9bbb59 [3206]" stroked="f" strokeweight="0">
                <v:fill color2="#74903b [2374]" focusposition=".5,.5" focussize="" focus="100%" type="gradientRadial">
                  <o:fill v:ext="view" type="gradientCenter"/>
                </v:fill>
                <v:shadow on="t" color="#4e6128 [1606]" offset="1pt"/>
              </v:shape>
            </w:pict>
          </mc:Fallback>
        </mc:AlternateContent>
      </w:r>
    </w:p>
    <w:p w:rsidR="00200C9B" w:rsidRPr="00830605" w:rsidRDefault="00200C9B" w:rsidP="00EA7256">
      <w:pPr>
        <w:spacing w:after="0" w:line="240" w:lineRule="auto"/>
        <w:rPr>
          <w:b/>
          <w:color w:val="365F91"/>
          <w:sz w:val="32"/>
          <w:szCs w:val="32"/>
        </w:rPr>
      </w:pPr>
      <w:r>
        <w:rPr>
          <w:b/>
          <w:color w:val="365F91"/>
          <w:sz w:val="32"/>
          <w:szCs w:val="32"/>
        </w:rPr>
        <w:t>О</w:t>
      </w:r>
      <w:r w:rsidRPr="00830605">
        <w:rPr>
          <w:b/>
          <w:color w:val="365F91"/>
          <w:sz w:val="32"/>
          <w:szCs w:val="32"/>
        </w:rPr>
        <w:t xml:space="preserve">бщий объем </w:t>
      </w:r>
    </w:p>
    <w:p w:rsidR="00200C9B" w:rsidRPr="00830605" w:rsidRDefault="00200C9B" w:rsidP="00EA7256">
      <w:pPr>
        <w:spacing w:after="0" w:line="240" w:lineRule="auto"/>
        <w:rPr>
          <w:b/>
          <w:color w:val="365F91"/>
          <w:sz w:val="32"/>
          <w:szCs w:val="32"/>
        </w:rPr>
      </w:pPr>
      <w:r w:rsidRPr="00830605">
        <w:rPr>
          <w:b/>
          <w:color w:val="365F91"/>
          <w:sz w:val="32"/>
          <w:szCs w:val="32"/>
        </w:rPr>
        <w:t>расходов бюджета</w:t>
      </w:r>
    </w:p>
    <w:p w:rsidR="00200C9B" w:rsidRDefault="00200C9B" w:rsidP="000E427B">
      <w:pPr>
        <w:pStyle w:val="a3"/>
        <w:ind w:left="780"/>
        <w:jc w:val="center"/>
        <w:rPr>
          <w:rFonts w:ascii="Cambria" w:hAnsi="Cambria"/>
          <w:b/>
          <w:bCs/>
          <w:sz w:val="40"/>
          <w:szCs w:val="40"/>
        </w:rPr>
      </w:pPr>
    </w:p>
    <w:p w:rsidR="00200C9B" w:rsidRDefault="00200C9B" w:rsidP="000E427B">
      <w:pPr>
        <w:pStyle w:val="a3"/>
        <w:ind w:left="780"/>
        <w:jc w:val="center"/>
        <w:rPr>
          <w:rFonts w:ascii="Cambria" w:hAnsi="Cambria"/>
          <w:b/>
          <w:bCs/>
          <w:sz w:val="40"/>
          <w:szCs w:val="40"/>
        </w:rPr>
      </w:pPr>
    </w:p>
    <w:p w:rsidR="00200C9B" w:rsidRDefault="003B525B" w:rsidP="000E427B">
      <w:pPr>
        <w:pStyle w:val="a3"/>
        <w:ind w:left="780"/>
        <w:jc w:val="center"/>
        <w:rPr>
          <w:rFonts w:ascii="Cambria" w:hAnsi="Cambria"/>
          <w:b/>
          <w:bCs/>
          <w:sz w:val="40"/>
          <w:szCs w:val="40"/>
        </w:rPr>
      </w:pPr>
      <w:r>
        <w:rPr>
          <w:b/>
          <w:noProof/>
          <w:color w:val="365F91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2059305</wp:posOffset>
                </wp:positionH>
                <wp:positionV relativeFrom="paragraph">
                  <wp:posOffset>415290</wp:posOffset>
                </wp:positionV>
                <wp:extent cx="976630" cy="485775"/>
                <wp:effectExtent l="0" t="4445" r="13970" b="33655"/>
                <wp:wrapNone/>
                <wp:docPr id="20" name="AutoShape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6630" cy="485775"/>
                        </a:xfrm>
                        <a:prstGeom prst="rightArrow">
                          <a:avLst>
                            <a:gd name="adj1" fmla="val 50000"/>
                            <a:gd name="adj2" fmla="val 50261"/>
                          </a:avLst>
                        </a:prstGeom>
                        <a:gradFill rotWithShape="0">
                          <a:gsLst>
                            <a:gs pos="0">
                              <a:schemeClr val="accen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74000"/>
                                <a:lumOff val="0"/>
                              </a:schemeClr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</a:scheme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2806F2" id="AutoShape 179" o:spid="_x0000_s1026" type="#_x0000_t13" style="position:absolute;margin-left:162.15pt;margin-top:32.7pt;width:76.9pt;height:38.2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" fillcolor="#4f81bd [3204]" stroked="f" strokeweight="0">
                <v:fill color2="#365e8f [2372]" focusposition=".5,.5" focussize="" focus="100%" type="gradientRadial">
                  <o:fill v:ext="view" type="gradientCenter"/>
                </v:fill>
                <v:shadow on="t" color="#243f60 [1604]" offset="1pt"/>
              </v:shape>
            </w:pict>
          </mc:Fallback>
        </mc:AlternateContent>
      </w:r>
      <w:r>
        <w:rPr>
          <w:b/>
          <w:noProof/>
          <w:color w:val="365F91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3493770</wp:posOffset>
                </wp:positionH>
                <wp:positionV relativeFrom="paragraph">
                  <wp:posOffset>21590</wp:posOffset>
                </wp:positionV>
                <wp:extent cx="6023610" cy="1603375"/>
                <wp:effectExtent l="15240" t="163195" r="161925" b="14605"/>
                <wp:wrapNone/>
                <wp:docPr id="19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3610" cy="16033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</a:schemeClr>
                        </a:solidFill>
                        <a:ln w="127000">
                          <a:round/>
                          <a:headEnd/>
                          <a:tailEnd/>
                        </a:ln>
                        <a:effectLst/>
                        <a:scene3d>
                          <a:camera prst="legacyObliqueTopRight"/>
                          <a:lightRig rig="legacyFlat3" dir="b"/>
                        </a:scene3d>
                        <a:sp3d extrusionH="430200" prstMaterial="legacyMatte">
                          <a:bevelT w="13500" h="13500" prst="angle"/>
                          <a:bevelB w="13500" h="13500" prst="angle"/>
                          <a:extrusionClr>
                            <a:schemeClr val="accent1">
                              <a:lumMod val="100000"/>
                              <a:lumOff val="0"/>
                            </a:schemeClr>
                          </a:extrusionClr>
                          <a:contourClr>
                            <a:schemeClr val="accent1">
                              <a:lumMod val="100000"/>
                              <a:lumOff val="0"/>
                            </a:schemeClr>
                          </a:contourClr>
                        </a:sp3d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966849" w:rsidRPr="00B84E01" w:rsidRDefault="00966849" w:rsidP="00B84E01">
                            <w:pPr>
                              <w:pStyle w:val="a3"/>
                              <w:numPr>
                                <w:ilvl w:val="0"/>
                                <w:numId w:val="5"/>
                              </w:numP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План на 2025 год – дефицит   39212,6 тыс. руб.</w:t>
                            </w:r>
                          </w:p>
                          <w:p w:rsidR="00966849" w:rsidRPr="00F17910" w:rsidRDefault="00966849" w:rsidP="00054369">
                            <w:pPr>
                              <w:pStyle w:val="a3"/>
                              <w:numPr>
                                <w:ilvl w:val="0"/>
                                <w:numId w:val="5"/>
                              </w:numP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Исполнено з</w:t>
                            </w:r>
                            <w:r w:rsidRPr="00F17910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а 20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>25</w:t>
                            </w:r>
                            <w:r w:rsidRPr="00F17910"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год –</w:t>
                            </w:r>
                            <w:r>
                              <w:rPr>
                                <w:rFonts w:ascii="Times New Roman" w:hAnsi="Times New Roman"/>
                                <w:sz w:val="40"/>
                                <w:szCs w:val="40"/>
                              </w:rPr>
                              <w:t xml:space="preserve"> дефицит 30937,8 тыс. руб.</w:t>
                            </w:r>
                          </w:p>
                          <w:p w:rsidR="00966849" w:rsidRDefault="00966849" w:rsidP="0005436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78" o:spid="_x0000_s1029" style="position:absolute;left:0;text-align:left;margin-left:275.1pt;margin-top:1.7pt;width:474.3pt;height:126.2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" fillcolor="#4f81bd [3204]">
                <v:shadow color="#868686"/>
                <o:extrusion v:ext="view" color="#4f81bd [3204]" on="t"/>
                <v:textbox>
                  <w:txbxContent>
                    <w:p w:rsidR="00966849" w:rsidRPr="00B84E01" w:rsidRDefault="00966849" w:rsidP="00B84E01">
                      <w:pPr>
                        <w:pStyle w:val="a3"/>
                        <w:numPr>
                          <w:ilvl w:val="0"/>
                          <w:numId w:val="5"/>
                        </w:numPr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План на 2025 год – дефицит   39212,6 тыс. руб.</w:t>
                      </w:r>
                    </w:p>
                    <w:p w:rsidR="00966849" w:rsidRPr="00F17910" w:rsidRDefault="00966849" w:rsidP="00054369">
                      <w:pPr>
                        <w:pStyle w:val="a3"/>
                        <w:numPr>
                          <w:ilvl w:val="0"/>
                          <w:numId w:val="5"/>
                        </w:numPr>
                        <w:rPr>
                          <w:rFonts w:ascii="Times New Roman" w:hAnsi="Times New Roman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Исполнено з</w:t>
                      </w:r>
                      <w:r w:rsidRPr="00F17910">
                        <w:rPr>
                          <w:rFonts w:ascii="Times New Roman" w:hAnsi="Times New Roman"/>
                          <w:sz w:val="40"/>
                          <w:szCs w:val="40"/>
                        </w:rPr>
                        <w:t>а 20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>25</w:t>
                      </w:r>
                      <w:r w:rsidRPr="00F17910"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год –</w:t>
                      </w:r>
                      <w:r>
                        <w:rPr>
                          <w:rFonts w:ascii="Times New Roman" w:hAnsi="Times New Roman"/>
                          <w:sz w:val="40"/>
                          <w:szCs w:val="40"/>
                        </w:rPr>
                        <w:t xml:space="preserve"> дефицит 30937,8 тыс. руб.</w:t>
                      </w:r>
                    </w:p>
                    <w:p w:rsidR="00966849" w:rsidRDefault="00966849" w:rsidP="00054369"/>
                  </w:txbxContent>
                </v:textbox>
              </v:roundrect>
            </w:pict>
          </mc:Fallback>
        </mc:AlternateContent>
      </w:r>
    </w:p>
    <w:p w:rsidR="00B84E01" w:rsidRDefault="00054369" w:rsidP="00B84E01">
      <w:pPr>
        <w:spacing w:after="0"/>
        <w:rPr>
          <w:b/>
          <w:color w:val="365F91"/>
          <w:sz w:val="32"/>
          <w:szCs w:val="32"/>
        </w:rPr>
      </w:pPr>
      <w:r>
        <w:rPr>
          <w:b/>
          <w:color w:val="365F91"/>
          <w:sz w:val="32"/>
          <w:szCs w:val="32"/>
        </w:rPr>
        <w:t xml:space="preserve">Дефицит </w:t>
      </w:r>
      <w:r w:rsidR="00B84E01">
        <w:rPr>
          <w:b/>
          <w:color w:val="365F91"/>
          <w:sz w:val="32"/>
          <w:szCs w:val="32"/>
        </w:rPr>
        <w:t>(профицит)</w:t>
      </w:r>
    </w:p>
    <w:p w:rsidR="00EA7256" w:rsidRDefault="00F313C9" w:rsidP="00B84E01">
      <w:pPr>
        <w:spacing w:after="0"/>
        <w:rPr>
          <w:rFonts w:ascii="Times New Roman" w:hAnsi="Times New Roman"/>
          <w:b/>
          <w:i/>
          <w:sz w:val="48"/>
          <w:szCs w:val="48"/>
        </w:rPr>
      </w:pPr>
      <w:r>
        <w:rPr>
          <w:b/>
          <w:color w:val="365F91"/>
          <w:sz w:val="32"/>
          <w:szCs w:val="32"/>
        </w:rPr>
        <w:t xml:space="preserve"> б</w:t>
      </w:r>
      <w:r w:rsidR="00054369">
        <w:rPr>
          <w:b/>
          <w:color w:val="365F91"/>
          <w:sz w:val="32"/>
          <w:szCs w:val="32"/>
        </w:rPr>
        <w:t>юджета</w:t>
      </w:r>
    </w:p>
    <w:p w:rsidR="00EA7256" w:rsidRDefault="00EA7256" w:rsidP="00B84E01">
      <w:pPr>
        <w:spacing w:after="0"/>
        <w:ind w:left="360"/>
        <w:jc w:val="center"/>
        <w:rPr>
          <w:rFonts w:ascii="Times New Roman" w:hAnsi="Times New Roman"/>
          <w:b/>
          <w:i/>
          <w:sz w:val="48"/>
          <w:szCs w:val="48"/>
        </w:rPr>
      </w:pPr>
    </w:p>
    <w:p w:rsidR="00B84E01" w:rsidRPr="00037D75" w:rsidRDefault="00B84E01" w:rsidP="00054369">
      <w:pPr>
        <w:ind w:left="360"/>
        <w:jc w:val="center"/>
        <w:rPr>
          <w:rFonts w:ascii="Times New Roman" w:hAnsi="Times New Roman"/>
          <w:b/>
          <w:i/>
          <w:sz w:val="48"/>
          <w:szCs w:val="48"/>
        </w:rPr>
      </w:pPr>
    </w:p>
    <w:p w:rsidR="003E39D1" w:rsidRPr="005408E2" w:rsidRDefault="00200C9B" w:rsidP="00054369">
      <w:pPr>
        <w:ind w:left="360"/>
        <w:jc w:val="center"/>
        <w:rPr>
          <w:rFonts w:ascii="Times New Roman" w:hAnsi="Times New Roman"/>
          <w:b/>
          <w:i/>
          <w:sz w:val="48"/>
          <w:szCs w:val="48"/>
        </w:rPr>
      </w:pPr>
      <w:r>
        <w:rPr>
          <w:rFonts w:ascii="Times New Roman" w:hAnsi="Times New Roman"/>
          <w:b/>
          <w:i/>
          <w:sz w:val="48"/>
          <w:szCs w:val="48"/>
        </w:rPr>
        <w:t>Б</w:t>
      </w:r>
      <w:r w:rsidR="003E39D1" w:rsidRPr="005408E2">
        <w:rPr>
          <w:rFonts w:ascii="Times New Roman" w:hAnsi="Times New Roman"/>
          <w:b/>
          <w:i/>
          <w:sz w:val="48"/>
          <w:szCs w:val="48"/>
        </w:rPr>
        <w:t xml:space="preserve">юджет </w:t>
      </w:r>
      <w:r w:rsidR="00174390">
        <w:rPr>
          <w:rFonts w:ascii="Times New Roman" w:hAnsi="Times New Roman"/>
          <w:b/>
          <w:i/>
          <w:sz w:val="48"/>
          <w:szCs w:val="48"/>
        </w:rPr>
        <w:t>исполнен с превышением</w:t>
      </w:r>
      <w:r w:rsidR="00E564DA">
        <w:rPr>
          <w:rFonts w:ascii="Times New Roman" w:hAnsi="Times New Roman"/>
          <w:b/>
          <w:i/>
          <w:sz w:val="48"/>
          <w:szCs w:val="48"/>
        </w:rPr>
        <w:t xml:space="preserve"> </w:t>
      </w:r>
      <w:r w:rsidR="00CE709F">
        <w:rPr>
          <w:rFonts w:ascii="Times New Roman" w:hAnsi="Times New Roman"/>
          <w:b/>
          <w:i/>
          <w:sz w:val="48"/>
          <w:szCs w:val="48"/>
        </w:rPr>
        <w:t xml:space="preserve">расходов над </w:t>
      </w:r>
      <w:r w:rsidR="00CC583F">
        <w:rPr>
          <w:rFonts w:ascii="Times New Roman" w:hAnsi="Times New Roman"/>
          <w:b/>
          <w:i/>
          <w:sz w:val="48"/>
          <w:szCs w:val="48"/>
        </w:rPr>
        <w:t>доход</w:t>
      </w:r>
      <w:r w:rsidR="00CE709F">
        <w:rPr>
          <w:rFonts w:ascii="Times New Roman" w:hAnsi="Times New Roman"/>
          <w:b/>
          <w:i/>
          <w:sz w:val="48"/>
          <w:szCs w:val="48"/>
        </w:rPr>
        <w:t>ами</w:t>
      </w:r>
      <w:r w:rsidR="00DE183B" w:rsidRPr="005408E2">
        <w:rPr>
          <w:rFonts w:ascii="Times New Roman" w:hAnsi="Times New Roman"/>
          <w:b/>
          <w:i/>
          <w:sz w:val="48"/>
          <w:szCs w:val="48"/>
        </w:rPr>
        <w:t>.</w:t>
      </w:r>
    </w:p>
    <w:p w:rsidR="00B54105" w:rsidRDefault="00C35944" w:rsidP="000A44C3">
      <w:pPr>
        <w:pStyle w:val="a3"/>
        <w:autoSpaceDE w:val="0"/>
        <w:autoSpaceDN w:val="0"/>
        <w:adjustRightInd w:val="0"/>
        <w:spacing w:after="0" w:line="240" w:lineRule="auto"/>
        <w:ind w:left="1080"/>
        <w:jc w:val="center"/>
        <w:rPr>
          <w:rFonts w:ascii="Times New Roman" w:hAnsi="Times New Roman"/>
          <w:b/>
          <w:sz w:val="36"/>
          <w:szCs w:val="36"/>
        </w:rPr>
      </w:pPr>
      <w:r w:rsidRPr="00CA50E3">
        <w:rPr>
          <w:rFonts w:ascii="Times New Roman" w:hAnsi="Times New Roman"/>
          <w:b/>
          <w:sz w:val="36"/>
          <w:szCs w:val="36"/>
        </w:rPr>
        <w:object w:dxaOrig="8645" w:dyaOrig="6479">
          <v:shape id="_x0000_i1026" type="#_x0000_t75" style="width:701.95pt;height:598.35pt" o:ole="">
            <v:imagedata r:id="rId15" o:title=""/>
          </v:shape>
          <o:OLEObject Type="Embed" ProgID="PowerPoint.Slide.12" ShapeID="_x0000_i1026" DrawAspect="Content" ObjectID="_1835260838" r:id="rId16"/>
        </w:object>
      </w:r>
      <w:r w:rsidR="00EF0AD8" w:rsidRPr="00B04B57">
        <w:rPr>
          <w:rFonts w:ascii="Times New Roman" w:hAnsi="Times New Roman"/>
          <w:b/>
          <w:noProof/>
          <w:sz w:val="36"/>
          <w:szCs w:val="36"/>
          <w:shd w:val="clear" w:color="auto" w:fill="00B050"/>
          <w:lang w:eastAsia="ru-RU"/>
        </w:rPr>
        <w:drawing>
          <wp:inline distT="0" distB="0" distL="0" distR="0" wp14:anchorId="632A4687" wp14:editId="67E08760">
            <wp:extent cx="8134350" cy="3295650"/>
            <wp:effectExtent l="0" t="0" r="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 w:rsidR="00EF0AD8" w:rsidRPr="00B04B57">
        <w:rPr>
          <w:rFonts w:ascii="Times New Roman" w:hAnsi="Times New Roman"/>
          <w:b/>
          <w:noProof/>
          <w:sz w:val="36"/>
          <w:szCs w:val="36"/>
          <w:shd w:val="clear" w:color="auto" w:fill="00B050"/>
          <w:lang w:eastAsia="ru-RU"/>
        </w:rPr>
        <w:drawing>
          <wp:inline distT="0" distB="0" distL="0" distR="0" wp14:anchorId="482AAF54" wp14:editId="289503A8">
            <wp:extent cx="8143875" cy="3305175"/>
            <wp:effectExtent l="0" t="0" r="9525" b="9525"/>
            <wp:docPr id="11" name="Диаграмма 1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EF0AD8" w:rsidRDefault="00EF0AD8" w:rsidP="000A44C3">
      <w:pPr>
        <w:pStyle w:val="a3"/>
        <w:autoSpaceDE w:val="0"/>
        <w:autoSpaceDN w:val="0"/>
        <w:adjustRightInd w:val="0"/>
        <w:spacing w:after="0" w:line="240" w:lineRule="auto"/>
        <w:ind w:left="1080"/>
        <w:jc w:val="center"/>
        <w:rPr>
          <w:rFonts w:ascii="Times New Roman" w:hAnsi="Times New Roman"/>
          <w:b/>
          <w:color w:val="FF0000"/>
          <w:sz w:val="32"/>
          <w:szCs w:val="32"/>
        </w:rPr>
      </w:pPr>
    </w:p>
    <w:p w:rsidR="00B96B07" w:rsidRDefault="00B96B07" w:rsidP="000A44C3">
      <w:pPr>
        <w:pStyle w:val="a3"/>
        <w:autoSpaceDE w:val="0"/>
        <w:autoSpaceDN w:val="0"/>
        <w:adjustRightInd w:val="0"/>
        <w:spacing w:after="0" w:line="240" w:lineRule="auto"/>
        <w:ind w:left="1080"/>
        <w:jc w:val="center"/>
        <w:rPr>
          <w:rFonts w:ascii="Times New Roman" w:hAnsi="Times New Roman"/>
          <w:b/>
          <w:color w:val="FF0000"/>
          <w:sz w:val="32"/>
          <w:szCs w:val="32"/>
        </w:rPr>
      </w:pPr>
    </w:p>
    <w:p w:rsidR="000A44C3" w:rsidRPr="0082408A" w:rsidRDefault="000A44C3" w:rsidP="000A44C3">
      <w:pPr>
        <w:pStyle w:val="a3"/>
        <w:autoSpaceDE w:val="0"/>
        <w:autoSpaceDN w:val="0"/>
        <w:adjustRightInd w:val="0"/>
        <w:spacing w:after="0" w:line="240" w:lineRule="auto"/>
        <w:ind w:left="1080"/>
        <w:jc w:val="center"/>
        <w:rPr>
          <w:rFonts w:ascii="Times New Roman" w:hAnsi="Times New Roman"/>
          <w:b/>
          <w:color w:val="FF0000"/>
          <w:spacing w:val="2"/>
          <w:sz w:val="32"/>
          <w:szCs w:val="32"/>
        </w:rPr>
      </w:pPr>
      <w:r w:rsidRPr="0082408A">
        <w:rPr>
          <w:rFonts w:ascii="Times New Roman" w:hAnsi="Times New Roman"/>
          <w:b/>
          <w:color w:val="FF0000"/>
          <w:sz w:val="32"/>
          <w:szCs w:val="32"/>
        </w:rPr>
        <w:lastRenderedPageBreak/>
        <w:t>Доходы бюджета</w:t>
      </w:r>
    </w:p>
    <w:p w:rsidR="001C2247" w:rsidRDefault="000A44C3" w:rsidP="000A44C3">
      <w:pPr>
        <w:spacing w:after="0" w:line="240" w:lineRule="auto"/>
        <w:ind w:firstLine="709"/>
        <w:jc w:val="center"/>
        <w:rPr>
          <w:rFonts w:ascii="Times New Roman" w:hAnsi="Times New Roman"/>
          <w:color w:val="00B050"/>
          <w:spacing w:val="2"/>
          <w:sz w:val="32"/>
          <w:szCs w:val="32"/>
        </w:rPr>
      </w:pPr>
      <w:r w:rsidRPr="0082408A">
        <w:rPr>
          <w:rFonts w:ascii="Times New Roman" w:hAnsi="Times New Roman"/>
          <w:b/>
          <w:color w:val="FF0000"/>
          <w:spacing w:val="2"/>
          <w:sz w:val="32"/>
          <w:szCs w:val="32"/>
        </w:rPr>
        <w:t>Объем и структура доходов в динамике бюджета Починковского</w:t>
      </w:r>
      <w:r w:rsidR="0033064E" w:rsidRPr="0082408A">
        <w:rPr>
          <w:rFonts w:ascii="Times New Roman" w:hAnsi="Times New Roman"/>
          <w:b/>
          <w:color w:val="FF0000"/>
          <w:spacing w:val="2"/>
          <w:sz w:val="32"/>
          <w:szCs w:val="32"/>
        </w:rPr>
        <w:t xml:space="preserve"> </w:t>
      </w:r>
      <w:r w:rsidRPr="0082408A">
        <w:rPr>
          <w:rFonts w:ascii="Times New Roman" w:hAnsi="Times New Roman"/>
          <w:b/>
          <w:color w:val="FF0000"/>
          <w:spacing w:val="2"/>
          <w:sz w:val="32"/>
          <w:szCs w:val="32"/>
        </w:rPr>
        <w:t xml:space="preserve">муниципального </w:t>
      </w:r>
      <w:r w:rsidR="001C0897">
        <w:rPr>
          <w:rFonts w:ascii="Times New Roman" w:hAnsi="Times New Roman"/>
          <w:b/>
          <w:color w:val="FF0000"/>
          <w:spacing w:val="2"/>
          <w:sz w:val="32"/>
          <w:szCs w:val="32"/>
        </w:rPr>
        <w:t>округа</w:t>
      </w:r>
      <w:r w:rsidR="00F54DB9" w:rsidRPr="0082408A">
        <w:rPr>
          <w:rFonts w:ascii="Times New Roman" w:hAnsi="Times New Roman"/>
          <w:color w:val="00B050"/>
          <w:spacing w:val="2"/>
          <w:sz w:val="32"/>
          <w:szCs w:val="32"/>
        </w:rPr>
        <w:t xml:space="preserve"> </w:t>
      </w:r>
    </w:p>
    <w:p w:rsidR="00840631" w:rsidRPr="0082408A" w:rsidRDefault="00840631" w:rsidP="000A44C3">
      <w:pPr>
        <w:spacing w:after="0" w:line="240" w:lineRule="auto"/>
        <w:ind w:firstLine="709"/>
        <w:jc w:val="center"/>
        <w:rPr>
          <w:rFonts w:ascii="Times New Roman" w:hAnsi="Times New Roman"/>
          <w:color w:val="00B050"/>
          <w:spacing w:val="2"/>
          <w:sz w:val="32"/>
          <w:szCs w:val="32"/>
        </w:rPr>
      </w:pPr>
    </w:p>
    <w:tbl>
      <w:tblPr>
        <w:tblStyle w:val="ad"/>
        <w:tblW w:w="14771" w:type="dxa"/>
        <w:tblInd w:w="675" w:type="dxa"/>
        <w:tblLayout w:type="fixed"/>
        <w:tblLook w:val="04A0" w:firstRow="1" w:lastRow="0" w:firstColumn="1" w:lastColumn="0" w:noHBand="0" w:noVBand="1"/>
      </w:tblPr>
      <w:tblGrid>
        <w:gridCol w:w="5387"/>
        <w:gridCol w:w="1417"/>
        <w:gridCol w:w="1418"/>
        <w:gridCol w:w="1417"/>
        <w:gridCol w:w="1418"/>
        <w:gridCol w:w="1276"/>
        <w:gridCol w:w="1417"/>
        <w:gridCol w:w="1021"/>
      </w:tblGrid>
      <w:tr w:rsidR="00AF438D" w:rsidTr="00413DE5">
        <w:trPr>
          <w:trHeight w:val="248"/>
        </w:trPr>
        <w:tc>
          <w:tcPr>
            <w:tcW w:w="5387" w:type="dxa"/>
            <w:vMerge w:val="restart"/>
          </w:tcPr>
          <w:p w:rsidR="00AF438D" w:rsidRDefault="00AF438D" w:rsidP="00550491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</w:pPr>
          </w:p>
          <w:p w:rsidR="00AF438D" w:rsidRPr="00550491" w:rsidRDefault="00AF438D" w:rsidP="00550491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  <w:t>Наименование</w:t>
            </w:r>
          </w:p>
        </w:tc>
        <w:tc>
          <w:tcPr>
            <w:tcW w:w="9384" w:type="dxa"/>
            <w:gridSpan w:val="7"/>
          </w:tcPr>
          <w:p w:rsidR="00AF438D" w:rsidRPr="00550491" w:rsidRDefault="00AF438D" w:rsidP="00F515EC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  <w:t>20</w:t>
            </w:r>
            <w:r w:rsidR="0046006C"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  <w:lang w:val="en-US"/>
              </w:rPr>
              <w:t>2</w:t>
            </w:r>
            <w:r w:rsidR="00F515EC"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  <w:t>5</w:t>
            </w:r>
            <w:r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  <w:t xml:space="preserve"> год</w:t>
            </w:r>
          </w:p>
        </w:tc>
      </w:tr>
      <w:tr w:rsidR="00AF438D" w:rsidTr="00413DE5">
        <w:trPr>
          <w:trHeight w:val="295"/>
        </w:trPr>
        <w:tc>
          <w:tcPr>
            <w:tcW w:w="5387" w:type="dxa"/>
            <w:vMerge/>
          </w:tcPr>
          <w:p w:rsidR="00AF438D" w:rsidRPr="00550491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1417" w:type="dxa"/>
            <w:vMerge w:val="restart"/>
          </w:tcPr>
          <w:p w:rsidR="00AF438D" w:rsidRPr="00AF438D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AF438D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Первоначальный план</w:t>
            </w:r>
          </w:p>
        </w:tc>
        <w:tc>
          <w:tcPr>
            <w:tcW w:w="1418" w:type="dxa"/>
            <w:vMerge w:val="restart"/>
          </w:tcPr>
          <w:p w:rsidR="00AF438D" w:rsidRPr="00AF438D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AF438D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Уточненный план</w:t>
            </w:r>
          </w:p>
        </w:tc>
        <w:tc>
          <w:tcPr>
            <w:tcW w:w="1417" w:type="dxa"/>
            <w:vMerge w:val="restart"/>
          </w:tcPr>
          <w:p w:rsidR="00AF438D" w:rsidRPr="00AF438D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</w:p>
          <w:p w:rsidR="00AF438D" w:rsidRPr="00AF438D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AF438D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Факт</w:t>
            </w:r>
          </w:p>
        </w:tc>
        <w:tc>
          <w:tcPr>
            <w:tcW w:w="5132" w:type="dxa"/>
            <w:gridSpan w:val="4"/>
          </w:tcPr>
          <w:p w:rsidR="00AF438D" w:rsidRPr="00AF438D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AF438D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Отклонение</w:t>
            </w:r>
          </w:p>
        </w:tc>
      </w:tr>
      <w:tr w:rsidR="00AF438D" w:rsidTr="00413DE5">
        <w:trPr>
          <w:trHeight w:val="331"/>
        </w:trPr>
        <w:tc>
          <w:tcPr>
            <w:tcW w:w="5387" w:type="dxa"/>
            <w:vMerge/>
          </w:tcPr>
          <w:p w:rsidR="00AF438D" w:rsidRPr="00550491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1417" w:type="dxa"/>
            <w:vMerge/>
          </w:tcPr>
          <w:p w:rsidR="00AF438D" w:rsidRPr="00AF438D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AF438D" w:rsidRPr="00AF438D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AF438D" w:rsidRPr="00AF438D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2694" w:type="dxa"/>
            <w:gridSpan w:val="2"/>
          </w:tcPr>
          <w:p w:rsidR="00AF438D" w:rsidRPr="00624D41" w:rsidRDefault="00AF438D" w:rsidP="00AF438D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</w:rPr>
            </w:pPr>
            <w:r w:rsidRPr="00624D41">
              <w:rPr>
                <w:rFonts w:ascii="Times New Roman" w:hAnsi="Times New Roman"/>
                <w:b/>
                <w:color w:val="000000"/>
                <w:spacing w:val="2"/>
              </w:rPr>
              <w:t>От первоначального плана</w:t>
            </w:r>
          </w:p>
        </w:tc>
        <w:tc>
          <w:tcPr>
            <w:tcW w:w="2438" w:type="dxa"/>
            <w:gridSpan w:val="2"/>
          </w:tcPr>
          <w:p w:rsidR="00AF438D" w:rsidRPr="00624D41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</w:rPr>
            </w:pPr>
            <w:r w:rsidRPr="00624D41">
              <w:rPr>
                <w:rFonts w:ascii="Times New Roman" w:hAnsi="Times New Roman"/>
                <w:b/>
                <w:color w:val="000000"/>
                <w:spacing w:val="2"/>
              </w:rPr>
              <w:t>От уточненного плана</w:t>
            </w:r>
          </w:p>
        </w:tc>
      </w:tr>
      <w:tr w:rsidR="00AF438D" w:rsidTr="00413DE5">
        <w:trPr>
          <w:trHeight w:val="338"/>
        </w:trPr>
        <w:tc>
          <w:tcPr>
            <w:tcW w:w="5387" w:type="dxa"/>
            <w:vMerge/>
          </w:tcPr>
          <w:p w:rsidR="00AF438D" w:rsidRPr="00550491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8"/>
                <w:szCs w:val="28"/>
              </w:rPr>
            </w:pPr>
          </w:p>
        </w:tc>
        <w:tc>
          <w:tcPr>
            <w:tcW w:w="1417" w:type="dxa"/>
            <w:vMerge/>
          </w:tcPr>
          <w:p w:rsidR="00AF438D" w:rsidRPr="00AF438D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8" w:type="dxa"/>
            <w:vMerge/>
          </w:tcPr>
          <w:p w:rsidR="00AF438D" w:rsidRPr="00AF438D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7" w:type="dxa"/>
            <w:vMerge/>
          </w:tcPr>
          <w:p w:rsidR="00AF438D" w:rsidRPr="00AF438D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</w:p>
        </w:tc>
        <w:tc>
          <w:tcPr>
            <w:tcW w:w="1418" w:type="dxa"/>
          </w:tcPr>
          <w:p w:rsidR="00AF438D" w:rsidRPr="008A5C56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</w:rPr>
            </w:pPr>
            <w:r w:rsidRPr="008A5C56">
              <w:rPr>
                <w:rFonts w:ascii="Times New Roman" w:hAnsi="Times New Roman"/>
                <w:b/>
                <w:color w:val="000000"/>
                <w:spacing w:val="2"/>
              </w:rPr>
              <w:t>Тыс. руб.</w:t>
            </w:r>
          </w:p>
        </w:tc>
        <w:tc>
          <w:tcPr>
            <w:tcW w:w="1276" w:type="dxa"/>
          </w:tcPr>
          <w:p w:rsidR="00AF438D" w:rsidRPr="008A5C56" w:rsidRDefault="00AF438D" w:rsidP="000A44C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</w:rPr>
            </w:pPr>
            <w:r w:rsidRPr="008A5C56">
              <w:rPr>
                <w:rFonts w:ascii="Times New Roman" w:hAnsi="Times New Roman"/>
                <w:b/>
                <w:color w:val="000000"/>
                <w:spacing w:val="2"/>
              </w:rPr>
              <w:t>%</w:t>
            </w:r>
          </w:p>
        </w:tc>
        <w:tc>
          <w:tcPr>
            <w:tcW w:w="1417" w:type="dxa"/>
          </w:tcPr>
          <w:p w:rsidR="00AF438D" w:rsidRPr="008A5C56" w:rsidRDefault="00AF438D" w:rsidP="00A25F0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</w:rPr>
            </w:pPr>
            <w:r w:rsidRPr="008A5C56">
              <w:rPr>
                <w:rFonts w:ascii="Times New Roman" w:hAnsi="Times New Roman"/>
                <w:b/>
                <w:color w:val="000000"/>
                <w:spacing w:val="2"/>
              </w:rPr>
              <w:t>Тыс. руб.</w:t>
            </w:r>
          </w:p>
        </w:tc>
        <w:tc>
          <w:tcPr>
            <w:tcW w:w="1021" w:type="dxa"/>
          </w:tcPr>
          <w:p w:rsidR="00AF438D" w:rsidRPr="008A5C56" w:rsidRDefault="00AF438D" w:rsidP="00A25F0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</w:rPr>
            </w:pPr>
            <w:r w:rsidRPr="008A5C56">
              <w:rPr>
                <w:rFonts w:ascii="Times New Roman" w:hAnsi="Times New Roman"/>
                <w:b/>
                <w:color w:val="000000"/>
                <w:spacing w:val="2"/>
              </w:rPr>
              <w:t>%</w:t>
            </w:r>
          </w:p>
        </w:tc>
      </w:tr>
      <w:tr w:rsidR="002843D8" w:rsidTr="00413DE5">
        <w:trPr>
          <w:trHeight w:val="375"/>
        </w:trPr>
        <w:tc>
          <w:tcPr>
            <w:tcW w:w="5387" w:type="dxa"/>
            <w:shd w:val="clear" w:color="auto" w:fill="92D050"/>
          </w:tcPr>
          <w:p w:rsidR="002843D8" w:rsidRPr="003A3730" w:rsidRDefault="002843D8" w:rsidP="002843D8">
            <w:pPr>
              <w:jc w:val="both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ВСЕГО в том числе</w:t>
            </w:r>
          </w:p>
        </w:tc>
        <w:tc>
          <w:tcPr>
            <w:tcW w:w="1417" w:type="dxa"/>
            <w:shd w:val="clear" w:color="auto" w:fill="92D050"/>
          </w:tcPr>
          <w:p w:rsidR="002843D8" w:rsidRPr="00006D45" w:rsidRDefault="00F952BB" w:rsidP="005F62FA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1437848,4</w:t>
            </w:r>
          </w:p>
        </w:tc>
        <w:tc>
          <w:tcPr>
            <w:tcW w:w="1418" w:type="dxa"/>
            <w:shd w:val="clear" w:color="auto" w:fill="92D050"/>
          </w:tcPr>
          <w:p w:rsidR="002843D8" w:rsidRPr="00AE341D" w:rsidRDefault="00AE341D" w:rsidP="004D5F44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</w:t>
            </w:r>
            <w:r w:rsidR="00B12346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5</w:t>
            </w:r>
            <w:r w:rsidR="004D5F44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70138,0</w:t>
            </w:r>
          </w:p>
        </w:tc>
        <w:tc>
          <w:tcPr>
            <w:tcW w:w="1417" w:type="dxa"/>
            <w:shd w:val="clear" w:color="auto" w:fill="92D050"/>
          </w:tcPr>
          <w:p w:rsidR="002843D8" w:rsidRPr="00114EA9" w:rsidRDefault="002843D8" w:rsidP="00114EA9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  <w:lang w:val="en-US"/>
              </w:rPr>
              <w:t>1</w:t>
            </w:r>
            <w:r w:rsidR="00114EA9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543166,8</w:t>
            </w:r>
          </w:p>
        </w:tc>
        <w:tc>
          <w:tcPr>
            <w:tcW w:w="1418" w:type="dxa"/>
            <w:shd w:val="clear" w:color="auto" w:fill="92D050"/>
          </w:tcPr>
          <w:p w:rsidR="002843D8" w:rsidRPr="006922EF" w:rsidRDefault="00395093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105318,4</w:t>
            </w:r>
          </w:p>
        </w:tc>
        <w:tc>
          <w:tcPr>
            <w:tcW w:w="1276" w:type="dxa"/>
            <w:shd w:val="clear" w:color="auto" w:fill="92D050"/>
          </w:tcPr>
          <w:p w:rsidR="002843D8" w:rsidRPr="006922EF" w:rsidRDefault="001A3A9C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7</w:t>
            </w:r>
            <w:r w:rsidR="009568BC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,3</w:t>
            </w:r>
          </w:p>
        </w:tc>
        <w:tc>
          <w:tcPr>
            <w:tcW w:w="1417" w:type="dxa"/>
            <w:shd w:val="clear" w:color="auto" w:fill="92D050"/>
          </w:tcPr>
          <w:p w:rsidR="002843D8" w:rsidRPr="006922EF" w:rsidRDefault="00D15FCD" w:rsidP="00987C7F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</w:t>
            </w:r>
            <w:r w:rsidR="00987C7F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26971,2</w:t>
            </w:r>
          </w:p>
        </w:tc>
        <w:tc>
          <w:tcPr>
            <w:tcW w:w="1021" w:type="dxa"/>
            <w:shd w:val="clear" w:color="auto" w:fill="92D050"/>
          </w:tcPr>
          <w:p w:rsidR="002843D8" w:rsidRPr="006922EF" w:rsidRDefault="00C33D65" w:rsidP="000C3BDF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</w:t>
            </w:r>
            <w:r w:rsidR="000C3BDF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1,7</w:t>
            </w:r>
          </w:p>
        </w:tc>
      </w:tr>
      <w:tr w:rsidR="002843D8" w:rsidTr="00413DE5">
        <w:trPr>
          <w:trHeight w:val="673"/>
        </w:trPr>
        <w:tc>
          <w:tcPr>
            <w:tcW w:w="5387" w:type="dxa"/>
            <w:shd w:val="clear" w:color="auto" w:fill="FFFF00"/>
          </w:tcPr>
          <w:p w:rsidR="002843D8" w:rsidRPr="003A3730" w:rsidRDefault="002843D8" w:rsidP="002843D8">
            <w:pPr>
              <w:jc w:val="both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Налоговые и неналоговые доходы в том числе:</w:t>
            </w:r>
          </w:p>
        </w:tc>
        <w:tc>
          <w:tcPr>
            <w:tcW w:w="1417" w:type="dxa"/>
            <w:shd w:val="clear" w:color="auto" w:fill="FFFF00"/>
          </w:tcPr>
          <w:p w:rsidR="002843D8" w:rsidRPr="00006D45" w:rsidRDefault="00F952BB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632046,9</w:t>
            </w:r>
          </w:p>
        </w:tc>
        <w:tc>
          <w:tcPr>
            <w:tcW w:w="1418" w:type="dxa"/>
            <w:shd w:val="clear" w:color="auto" w:fill="FFFF00"/>
          </w:tcPr>
          <w:p w:rsidR="002843D8" w:rsidRPr="00AB741C" w:rsidRDefault="00AB741C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  <w:lang w:val="en-US"/>
              </w:rPr>
              <w:t>639796,5</w:t>
            </w:r>
          </w:p>
        </w:tc>
        <w:tc>
          <w:tcPr>
            <w:tcW w:w="1417" w:type="dxa"/>
            <w:shd w:val="clear" w:color="auto" w:fill="FFFF00"/>
          </w:tcPr>
          <w:p w:rsidR="002843D8" w:rsidRPr="001C0897" w:rsidRDefault="00114EA9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638673,6</w:t>
            </w:r>
          </w:p>
        </w:tc>
        <w:tc>
          <w:tcPr>
            <w:tcW w:w="1418" w:type="dxa"/>
            <w:shd w:val="clear" w:color="auto" w:fill="FFFF00"/>
          </w:tcPr>
          <w:p w:rsidR="002843D8" w:rsidRPr="006922EF" w:rsidRDefault="00395093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6626,7</w:t>
            </w:r>
          </w:p>
        </w:tc>
        <w:tc>
          <w:tcPr>
            <w:tcW w:w="1276" w:type="dxa"/>
            <w:shd w:val="clear" w:color="auto" w:fill="FFFF00"/>
          </w:tcPr>
          <w:p w:rsidR="002843D8" w:rsidRPr="007F2D8A" w:rsidRDefault="000C3BD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1,1</w:t>
            </w:r>
          </w:p>
        </w:tc>
        <w:tc>
          <w:tcPr>
            <w:tcW w:w="1417" w:type="dxa"/>
            <w:shd w:val="clear" w:color="auto" w:fill="FFFF00"/>
          </w:tcPr>
          <w:p w:rsidR="002843D8" w:rsidRPr="007F2D8A" w:rsidRDefault="00987C7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-1122,9</w:t>
            </w:r>
          </w:p>
        </w:tc>
        <w:tc>
          <w:tcPr>
            <w:tcW w:w="1021" w:type="dxa"/>
            <w:shd w:val="clear" w:color="auto" w:fill="FFFF00"/>
          </w:tcPr>
          <w:p w:rsidR="002843D8" w:rsidRPr="003457B9" w:rsidRDefault="000C3BD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-0,2</w:t>
            </w:r>
          </w:p>
        </w:tc>
      </w:tr>
      <w:tr w:rsidR="002843D8" w:rsidTr="00413DE5">
        <w:trPr>
          <w:trHeight w:val="307"/>
        </w:trPr>
        <w:tc>
          <w:tcPr>
            <w:tcW w:w="5387" w:type="dxa"/>
          </w:tcPr>
          <w:p w:rsidR="002843D8" w:rsidRPr="003A3730" w:rsidRDefault="002843D8" w:rsidP="002843D8">
            <w:pPr>
              <w:jc w:val="both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Налоговые доходы</w:t>
            </w:r>
          </w:p>
        </w:tc>
        <w:tc>
          <w:tcPr>
            <w:tcW w:w="1417" w:type="dxa"/>
          </w:tcPr>
          <w:p w:rsidR="005F62FA" w:rsidRPr="00006D45" w:rsidRDefault="00F952BB" w:rsidP="005F62FA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615590,8</w:t>
            </w:r>
          </w:p>
        </w:tc>
        <w:tc>
          <w:tcPr>
            <w:tcW w:w="1418" w:type="dxa"/>
          </w:tcPr>
          <w:p w:rsidR="002843D8" w:rsidRPr="00442A78" w:rsidRDefault="00AB741C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621590,8</w:t>
            </w:r>
          </w:p>
        </w:tc>
        <w:tc>
          <w:tcPr>
            <w:tcW w:w="1417" w:type="dxa"/>
          </w:tcPr>
          <w:p w:rsidR="002843D8" w:rsidRPr="00442A78" w:rsidRDefault="00C53787" w:rsidP="00B12346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619824,5</w:t>
            </w:r>
          </w:p>
        </w:tc>
        <w:tc>
          <w:tcPr>
            <w:tcW w:w="1418" w:type="dxa"/>
          </w:tcPr>
          <w:p w:rsidR="002843D8" w:rsidRPr="006922EF" w:rsidRDefault="00395093" w:rsidP="0039509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4233,7</w:t>
            </w:r>
          </w:p>
        </w:tc>
        <w:tc>
          <w:tcPr>
            <w:tcW w:w="1276" w:type="dxa"/>
          </w:tcPr>
          <w:p w:rsidR="002843D8" w:rsidRPr="007F2D8A" w:rsidRDefault="00410A44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0,7</w:t>
            </w:r>
          </w:p>
        </w:tc>
        <w:tc>
          <w:tcPr>
            <w:tcW w:w="1417" w:type="dxa"/>
          </w:tcPr>
          <w:p w:rsidR="002843D8" w:rsidRPr="007F2D8A" w:rsidRDefault="00987C7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-1766,3</w:t>
            </w:r>
          </w:p>
        </w:tc>
        <w:tc>
          <w:tcPr>
            <w:tcW w:w="1021" w:type="dxa"/>
          </w:tcPr>
          <w:p w:rsidR="002843D8" w:rsidRPr="003457B9" w:rsidRDefault="0071018E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-0,3</w:t>
            </w:r>
          </w:p>
        </w:tc>
      </w:tr>
      <w:tr w:rsidR="002843D8" w:rsidTr="00413DE5">
        <w:trPr>
          <w:trHeight w:val="382"/>
        </w:trPr>
        <w:tc>
          <w:tcPr>
            <w:tcW w:w="5387" w:type="dxa"/>
          </w:tcPr>
          <w:p w:rsidR="002843D8" w:rsidRPr="003A3730" w:rsidRDefault="002843D8" w:rsidP="002843D8">
            <w:pPr>
              <w:jc w:val="both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Неналоговые доходы</w:t>
            </w:r>
          </w:p>
        </w:tc>
        <w:tc>
          <w:tcPr>
            <w:tcW w:w="1417" w:type="dxa"/>
          </w:tcPr>
          <w:p w:rsidR="002843D8" w:rsidRPr="00006D45" w:rsidRDefault="00F952BB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16456,1</w:t>
            </w:r>
          </w:p>
        </w:tc>
        <w:tc>
          <w:tcPr>
            <w:tcW w:w="1418" w:type="dxa"/>
          </w:tcPr>
          <w:p w:rsidR="002843D8" w:rsidRPr="006E21C4" w:rsidRDefault="00AB741C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18205,7</w:t>
            </w:r>
          </w:p>
        </w:tc>
        <w:tc>
          <w:tcPr>
            <w:tcW w:w="1417" w:type="dxa"/>
          </w:tcPr>
          <w:p w:rsidR="002843D8" w:rsidRPr="00442A78" w:rsidRDefault="00C53787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18849,1</w:t>
            </w:r>
          </w:p>
        </w:tc>
        <w:tc>
          <w:tcPr>
            <w:tcW w:w="1418" w:type="dxa"/>
          </w:tcPr>
          <w:p w:rsidR="002843D8" w:rsidRPr="006922EF" w:rsidRDefault="00395093" w:rsidP="0039509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2393,0</w:t>
            </w:r>
          </w:p>
        </w:tc>
        <w:tc>
          <w:tcPr>
            <w:tcW w:w="1276" w:type="dxa"/>
          </w:tcPr>
          <w:p w:rsidR="002843D8" w:rsidRPr="007F2D8A" w:rsidRDefault="00410A44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14,5</w:t>
            </w:r>
          </w:p>
        </w:tc>
        <w:tc>
          <w:tcPr>
            <w:tcW w:w="1417" w:type="dxa"/>
          </w:tcPr>
          <w:p w:rsidR="002843D8" w:rsidRPr="007F2D8A" w:rsidRDefault="00987C7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643,4</w:t>
            </w:r>
          </w:p>
        </w:tc>
        <w:tc>
          <w:tcPr>
            <w:tcW w:w="1021" w:type="dxa"/>
          </w:tcPr>
          <w:p w:rsidR="002843D8" w:rsidRPr="003457B9" w:rsidRDefault="0071018E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3,5</w:t>
            </w:r>
          </w:p>
        </w:tc>
      </w:tr>
      <w:tr w:rsidR="002843D8" w:rsidTr="00413DE5">
        <w:trPr>
          <w:trHeight w:val="220"/>
        </w:trPr>
        <w:tc>
          <w:tcPr>
            <w:tcW w:w="5387" w:type="dxa"/>
            <w:shd w:val="clear" w:color="auto" w:fill="92D050"/>
          </w:tcPr>
          <w:p w:rsidR="002843D8" w:rsidRPr="003A3730" w:rsidRDefault="002843D8" w:rsidP="002843D8">
            <w:pPr>
              <w:jc w:val="both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Безвозмездные поступления в том числе:</w:t>
            </w:r>
          </w:p>
        </w:tc>
        <w:tc>
          <w:tcPr>
            <w:tcW w:w="1417" w:type="dxa"/>
            <w:shd w:val="clear" w:color="auto" w:fill="92D050"/>
          </w:tcPr>
          <w:p w:rsidR="002843D8" w:rsidRPr="00006D45" w:rsidRDefault="00817034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805801</w:t>
            </w:r>
            <w:r w:rsidR="005F62FA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,5</w:t>
            </w:r>
          </w:p>
        </w:tc>
        <w:tc>
          <w:tcPr>
            <w:tcW w:w="1418" w:type="dxa"/>
            <w:shd w:val="clear" w:color="auto" w:fill="92D050"/>
          </w:tcPr>
          <w:p w:rsidR="002843D8" w:rsidRPr="001C0897" w:rsidRDefault="004D5F44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930341,5</w:t>
            </w:r>
          </w:p>
        </w:tc>
        <w:tc>
          <w:tcPr>
            <w:tcW w:w="1417" w:type="dxa"/>
            <w:shd w:val="clear" w:color="auto" w:fill="92D050"/>
          </w:tcPr>
          <w:p w:rsidR="002843D8" w:rsidRPr="001C0897" w:rsidRDefault="00395093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904493,2</w:t>
            </w:r>
          </w:p>
        </w:tc>
        <w:tc>
          <w:tcPr>
            <w:tcW w:w="1418" w:type="dxa"/>
            <w:shd w:val="clear" w:color="auto" w:fill="92D050"/>
          </w:tcPr>
          <w:p w:rsidR="002843D8" w:rsidRPr="006922EF" w:rsidRDefault="00A03804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98691,7</w:t>
            </w:r>
          </w:p>
        </w:tc>
        <w:tc>
          <w:tcPr>
            <w:tcW w:w="1276" w:type="dxa"/>
            <w:shd w:val="clear" w:color="auto" w:fill="92D050"/>
          </w:tcPr>
          <w:p w:rsidR="002843D8" w:rsidRPr="007F2D8A" w:rsidRDefault="000C3BD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12,2</w:t>
            </w:r>
          </w:p>
        </w:tc>
        <w:tc>
          <w:tcPr>
            <w:tcW w:w="1417" w:type="dxa"/>
            <w:shd w:val="clear" w:color="auto" w:fill="92D050"/>
          </w:tcPr>
          <w:p w:rsidR="002843D8" w:rsidRPr="007F2D8A" w:rsidRDefault="006E2A9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-25848,3</w:t>
            </w:r>
          </w:p>
        </w:tc>
        <w:tc>
          <w:tcPr>
            <w:tcW w:w="1021" w:type="dxa"/>
            <w:shd w:val="clear" w:color="auto" w:fill="92D050"/>
          </w:tcPr>
          <w:p w:rsidR="002843D8" w:rsidRPr="003457B9" w:rsidRDefault="00B93F8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-2,8</w:t>
            </w:r>
          </w:p>
        </w:tc>
      </w:tr>
      <w:tr w:rsidR="002843D8" w:rsidTr="00413DE5">
        <w:trPr>
          <w:trHeight w:val="484"/>
        </w:trPr>
        <w:tc>
          <w:tcPr>
            <w:tcW w:w="5387" w:type="dxa"/>
          </w:tcPr>
          <w:p w:rsidR="002843D8" w:rsidRPr="003A3730" w:rsidRDefault="002843D8" w:rsidP="002843D8">
            <w:pPr>
              <w:jc w:val="both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Дотации</w:t>
            </w:r>
          </w:p>
        </w:tc>
        <w:tc>
          <w:tcPr>
            <w:tcW w:w="1417" w:type="dxa"/>
          </w:tcPr>
          <w:p w:rsidR="002843D8" w:rsidRPr="00006D45" w:rsidRDefault="00B43CD5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118660,5</w:t>
            </w:r>
          </w:p>
        </w:tc>
        <w:tc>
          <w:tcPr>
            <w:tcW w:w="1418" w:type="dxa"/>
          </w:tcPr>
          <w:p w:rsidR="002843D8" w:rsidRPr="005C3290" w:rsidRDefault="004D5F44" w:rsidP="00B12346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118660,5</w:t>
            </w:r>
          </w:p>
        </w:tc>
        <w:tc>
          <w:tcPr>
            <w:tcW w:w="1417" w:type="dxa"/>
          </w:tcPr>
          <w:p w:rsidR="002843D8" w:rsidRPr="005C3290" w:rsidRDefault="00667230" w:rsidP="001E5243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106794,</w:t>
            </w:r>
            <w:r w:rsidR="001E5243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4</w:t>
            </w:r>
          </w:p>
        </w:tc>
        <w:tc>
          <w:tcPr>
            <w:tcW w:w="1418" w:type="dxa"/>
          </w:tcPr>
          <w:p w:rsidR="002843D8" w:rsidRPr="006922EF" w:rsidRDefault="001F0F41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-11866,1</w:t>
            </w:r>
          </w:p>
        </w:tc>
        <w:tc>
          <w:tcPr>
            <w:tcW w:w="1276" w:type="dxa"/>
          </w:tcPr>
          <w:p w:rsidR="002843D8" w:rsidRPr="007F2D8A" w:rsidRDefault="000C3BD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-10,</w:t>
            </w:r>
            <w:r w:rsidR="009568BC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  <w:tc>
          <w:tcPr>
            <w:tcW w:w="1417" w:type="dxa"/>
          </w:tcPr>
          <w:p w:rsidR="002843D8" w:rsidRPr="007F2D8A" w:rsidRDefault="006E2A9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-11866,1</w:t>
            </w:r>
          </w:p>
        </w:tc>
        <w:tc>
          <w:tcPr>
            <w:tcW w:w="1021" w:type="dxa"/>
          </w:tcPr>
          <w:p w:rsidR="002843D8" w:rsidRPr="003457B9" w:rsidRDefault="000C3BD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-10,</w:t>
            </w:r>
            <w:r w:rsidR="009568BC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</w:tr>
      <w:tr w:rsidR="002843D8" w:rsidTr="00413DE5">
        <w:trPr>
          <w:trHeight w:val="336"/>
        </w:trPr>
        <w:tc>
          <w:tcPr>
            <w:tcW w:w="5387" w:type="dxa"/>
          </w:tcPr>
          <w:p w:rsidR="002843D8" w:rsidRPr="003A3730" w:rsidRDefault="002843D8" w:rsidP="002843D8">
            <w:pPr>
              <w:jc w:val="both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Субсидии</w:t>
            </w:r>
          </w:p>
        </w:tc>
        <w:tc>
          <w:tcPr>
            <w:tcW w:w="1417" w:type="dxa"/>
          </w:tcPr>
          <w:p w:rsidR="002843D8" w:rsidRPr="00006D45" w:rsidRDefault="00B43CD5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70247,5</w:t>
            </w:r>
          </w:p>
        </w:tc>
        <w:tc>
          <w:tcPr>
            <w:tcW w:w="1418" w:type="dxa"/>
          </w:tcPr>
          <w:p w:rsidR="002843D8" w:rsidRPr="005C3290" w:rsidRDefault="004D5F44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173095,9</w:t>
            </w:r>
          </w:p>
        </w:tc>
        <w:tc>
          <w:tcPr>
            <w:tcW w:w="1417" w:type="dxa"/>
          </w:tcPr>
          <w:p w:rsidR="002843D8" w:rsidRPr="005C3290" w:rsidRDefault="00395093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171179,7</w:t>
            </w:r>
          </w:p>
        </w:tc>
        <w:tc>
          <w:tcPr>
            <w:tcW w:w="1418" w:type="dxa"/>
          </w:tcPr>
          <w:p w:rsidR="002843D8" w:rsidRPr="006922EF" w:rsidRDefault="001F0F41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100932,2</w:t>
            </w:r>
          </w:p>
        </w:tc>
        <w:tc>
          <w:tcPr>
            <w:tcW w:w="1276" w:type="dxa"/>
          </w:tcPr>
          <w:p w:rsidR="002843D8" w:rsidRPr="007F2D8A" w:rsidRDefault="000C3BD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143,7</w:t>
            </w:r>
          </w:p>
        </w:tc>
        <w:tc>
          <w:tcPr>
            <w:tcW w:w="1417" w:type="dxa"/>
          </w:tcPr>
          <w:p w:rsidR="002843D8" w:rsidRPr="007F2D8A" w:rsidRDefault="006E2A9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-1916,2</w:t>
            </w:r>
          </w:p>
        </w:tc>
        <w:tc>
          <w:tcPr>
            <w:tcW w:w="1021" w:type="dxa"/>
          </w:tcPr>
          <w:p w:rsidR="002843D8" w:rsidRPr="003457B9" w:rsidRDefault="00C33D65" w:rsidP="002F0FA5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</w:t>
            </w:r>
            <w:r w:rsidR="002F0FA5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1,1</w:t>
            </w:r>
          </w:p>
        </w:tc>
      </w:tr>
      <w:tr w:rsidR="002843D8" w:rsidTr="00413DE5">
        <w:trPr>
          <w:trHeight w:val="330"/>
        </w:trPr>
        <w:tc>
          <w:tcPr>
            <w:tcW w:w="5387" w:type="dxa"/>
          </w:tcPr>
          <w:p w:rsidR="002843D8" w:rsidRPr="003A3730" w:rsidRDefault="002843D8" w:rsidP="002843D8">
            <w:pPr>
              <w:jc w:val="both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Субвенции</w:t>
            </w:r>
          </w:p>
        </w:tc>
        <w:tc>
          <w:tcPr>
            <w:tcW w:w="1417" w:type="dxa"/>
          </w:tcPr>
          <w:p w:rsidR="002843D8" w:rsidRPr="00006D45" w:rsidRDefault="00B43CD5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616788,2</w:t>
            </w:r>
          </w:p>
        </w:tc>
        <w:tc>
          <w:tcPr>
            <w:tcW w:w="1418" w:type="dxa"/>
          </w:tcPr>
          <w:p w:rsidR="002843D8" w:rsidRPr="005C3290" w:rsidRDefault="004D5F44" w:rsidP="00C957DD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6056</w:t>
            </w:r>
            <w:r w:rsidR="00C957DD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41,5</w:t>
            </w:r>
          </w:p>
        </w:tc>
        <w:tc>
          <w:tcPr>
            <w:tcW w:w="1417" w:type="dxa"/>
          </w:tcPr>
          <w:p w:rsidR="002843D8" w:rsidRPr="005C3290" w:rsidRDefault="00667230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593575,5</w:t>
            </w:r>
          </w:p>
        </w:tc>
        <w:tc>
          <w:tcPr>
            <w:tcW w:w="1418" w:type="dxa"/>
          </w:tcPr>
          <w:p w:rsidR="002843D8" w:rsidRPr="006922EF" w:rsidRDefault="001F0F41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-23212,7</w:t>
            </w:r>
          </w:p>
        </w:tc>
        <w:tc>
          <w:tcPr>
            <w:tcW w:w="1276" w:type="dxa"/>
          </w:tcPr>
          <w:p w:rsidR="002843D8" w:rsidRPr="007F2D8A" w:rsidRDefault="000C3BD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-3,8</w:t>
            </w:r>
          </w:p>
        </w:tc>
        <w:tc>
          <w:tcPr>
            <w:tcW w:w="1417" w:type="dxa"/>
          </w:tcPr>
          <w:p w:rsidR="002843D8" w:rsidRPr="007F2D8A" w:rsidRDefault="006E2A9F" w:rsidP="00D15FCD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-12066,0</w:t>
            </w:r>
          </w:p>
        </w:tc>
        <w:tc>
          <w:tcPr>
            <w:tcW w:w="1021" w:type="dxa"/>
          </w:tcPr>
          <w:p w:rsidR="002843D8" w:rsidRPr="003457B9" w:rsidRDefault="007A3975" w:rsidP="009079FD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</w:t>
            </w:r>
            <w:r w:rsidR="009079FD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2,0</w:t>
            </w:r>
          </w:p>
        </w:tc>
      </w:tr>
      <w:tr w:rsidR="002843D8" w:rsidTr="00413DE5">
        <w:trPr>
          <w:trHeight w:val="310"/>
        </w:trPr>
        <w:tc>
          <w:tcPr>
            <w:tcW w:w="5387" w:type="dxa"/>
          </w:tcPr>
          <w:p w:rsidR="002843D8" w:rsidRPr="003A3730" w:rsidRDefault="002843D8" w:rsidP="002843D8">
            <w:pPr>
              <w:jc w:val="both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Иные межбюджетные трансферты</w:t>
            </w:r>
          </w:p>
        </w:tc>
        <w:tc>
          <w:tcPr>
            <w:tcW w:w="1417" w:type="dxa"/>
          </w:tcPr>
          <w:p w:rsidR="002843D8" w:rsidRPr="00006D45" w:rsidRDefault="00B43CD5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105,3</w:t>
            </w:r>
          </w:p>
        </w:tc>
        <w:tc>
          <w:tcPr>
            <w:tcW w:w="1418" w:type="dxa"/>
          </w:tcPr>
          <w:p w:rsidR="002843D8" w:rsidRPr="005C3290" w:rsidRDefault="004D5F44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33862,8</w:t>
            </w:r>
          </w:p>
        </w:tc>
        <w:tc>
          <w:tcPr>
            <w:tcW w:w="1417" w:type="dxa"/>
          </w:tcPr>
          <w:p w:rsidR="002843D8" w:rsidRPr="005C3290" w:rsidRDefault="00667230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33862,8</w:t>
            </w:r>
          </w:p>
        </w:tc>
        <w:tc>
          <w:tcPr>
            <w:tcW w:w="1418" w:type="dxa"/>
          </w:tcPr>
          <w:p w:rsidR="002843D8" w:rsidRPr="006922EF" w:rsidRDefault="001F0F41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33757,5</w:t>
            </w:r>
          </w:p>
        </w:tc>
        <w:tc>
          <w:tcPr>
            <w:tcW w:w="1276" w:type="dxa"/>
          </w:tcPr>
          <w:p w:rsidR="002843D8" w:rsidRPr="007F2D8A" w:rsidRDefault="000C3BDF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32058,4</w:t>
            </w:r>
          </w:p>
        </w:tc>
        <w:tc>
          <w:tcPr>
            <w:tcW w:w="1417" w:type="dxa"/>
          </w:tcPr>
          <w:p w:rsidR="002843D8" w:rsidRPr="007F2D8A" w:rsidRDefault="00D15FCD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  <w:tc>
          <w:tcPr>
            <w:tcW w:w="1021" w:type="dxa"/>
          </w:tcPr>
          <w:p w:rsidR="002843D8" w:rsidRPr="003457B9" w:rsidRDefault="007A3975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</w:tr>
      <w:tr w:rsidR="002843D8" w:rsidTr="00413DE5">
        <w:trPr>
          <w:trHeight w:val="432"/>
        </w:trPr>
        <w:tc>
          <w:tcPr>
            <w:tcW w:w="5387" w:type="dxa"/>
          </w:tcPr>
          <w:p w:rsidR="002843D8" w:rsidRPr="003A3730" w:rsidRDefault="002843D8" w:rsidP="002843D8">
            <w:pP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Прочие безвозмездные поступления</w:t>
            </w:r>
          </w:p>
        </w:tc>
        <w:tc>
          <w:tcPr>
            <w:tcW w:w="1417" w:type="dxa"/>
          </w:tcPr>
          <w:p w:rsidR="002843D8" w:rsidRPr="00006D45" w:rsidRDefault="00B07F62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  <w:tc>
          <w:tcPr>
            <w:tcW w:w="1418" w:type="dxa"/>
          </w:tcPr>
          <w:p w:rsidR="002843D8" w:rsidRPr="005C3290" w:rsidRDefault="00C957DD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693,2</w:t>
            </w:r>
          </w:p>
        </w:tc>
        <w:tc>
          <w:tcPr>
            <w:tcW w:w="1417" w:type="dxa"/>
          </w:tcPr>
          <w:p w:rsidR="002843D8" w:rsidRPr="005C3290" w:rsidRDefault="00C957DD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693,2</w:t>
            </w:r>
          </w:p>
        </w:tc>
        <w:tc>
          <w:tcPr>
            <w:tcW w:w="1418" w:type="dxa"/>
          </w:tcPr>
          <w:p w:rsidR="002843D8" w:rsidRPr="006922EF" w:rsidRDefault="00C957DD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693,2</w:t>
            </w:r>
          </w:p>
        </w:tc>
        <w:tc>
          <w:tcPr>
            <w:tcW w:w="1276" w:type="dxa"/>
          </w:tcPr>
          <w:p w:rsidR="002843D8" w:rsidRPr="007F2D8A" w:rsidRDefault="00E621EC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  <w:tc>
          <w:tcPr>
            <w:tcW w:w="1417" w:type="dxa"/>
          </w:tcPr>
          <w:p w:rsidR="002843D8" w:rsidRPr="007F2D8A" w:rsidRDefault="00F97BB4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  <w:tc>
          <w:tcPr>
            <w:tcW w:w="1021" w:type="dxa"/>
          </w:tcPr>
          <w:p w:rsidR="002843D8" w:rsidRPr="003457B9" w:rsidRDefault="008C723A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</w:tr>
      <w:tr w:rsidR="002843D8" w:rsidRPr="00A25F08" w:rsidTr="00413DE5">
        <w:trPr>
          <w:trHeight w:val="511"/>
        </w:trPr>
        <w:tc>
          <w:tcPr>
            <w:tcW w:w="5387" w:type="dxa"/>
          </w:tcPr>
          <w:p w:rsidR="002843D8" w:rsidRPr="003A3730" w:rsidRDefault="002843D8" w:rsidP="002843D8">
            <w:pPr>
              <w:jc w:val="both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Доходы от возврата остатков субсидий, субвенций и иных межбюджетных трансфертов</w:t>
            </w:r>
          </w:p>
        </w:tc>
        <w:tc>
          <w:tcPr>
            <w:tcW w:w="1417" w:type="dxa"/>
          </w:tcPr>
          <w:p w:rsidR="002843D8" w:rsidRPr="005C3290" w:rsidRDefault="004E2686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  <w:tc>
          <w:tcPr>
            <w:tcW w:w="1418" w:type="dxa"/>
          </w:tcPr>
          <w:p w:rsidR="002843D8" w:rsidRPr="005C3290" w:rsidRDefault="006F0D6A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4173,7</w:t>
            </w:r>
          </w:p>
        </w:tc>
        <w:tc>
          <w:tcPr>
            <w:tcW w:w="1417" w:type="dxa"/>
          </w:tcPr>
          <w:p w:rsidR="002843D8" w:rsidRPr="005C3290" w:rsidRDefault="00372F5C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4173,7</w:t>
            </w:r>
          </w:p>
        </w:tc>
        <w:tc>
          <w:tcPr>
            <w:tcW w:w="1418" w:type="dxa"/>
          </w:tcPr>
          <w:p w:rsidR="002843D8" w:rsidRPr="006922EF" w:rsidRDefault="006F0D6A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4173,7</w:t>
            </w:r>
          </w:p>
        </w:tc>
        <w:tc>
          <w:tcPr>
            <w:tcW w:w="1276" w:type="dxa"/>
          </w:tcPr>
          <w:p w:rsidR="002843D8" w:rsidRPr="007F2D8A" w:rsidRDefault="002843D8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  <w:tc>
          <w:tcPr>
            <w:tcW w:w="1417" w:type="dxa"/>
          </w:tcPr>
          <w:p w:rsidR="002843D8" w:rsidRPr="007F2D8A" w:rsidRDefault="002843D8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  <w:tc>
          <w:tcPr>
            <w:tcW w:w="1021" w:type="dxa"/>
          </w:tcPr>
          <w:p w:rsidR="002843D8" w:rsidRPr="003457B9" w:rsidRDefault="002843D8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</w:tr>
      <w:tr w:rsidR="002843D8" w:rsidRPr="00A25F08" w:rsidTr="00413DE5">
        <w:trPr>
          <w:trHeight w:val="125"/>
        </w:trPr>
        <w:tc>
          <w:tcPr>
            <w:tcW w:w="5387" w:type="dxa"/>
          </w:tcPr>
          <w:p w:rsidR="002843D8" w:rsidRPr="003A3730" w:rsidRDefault="002843D8" w:rsidP="002843D8">
            <w:pPr>
              <w:jc w:val="both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 w:rsidRPr="003A3730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Возврат остатков субсидий, субвенций и иных межбюджетных трансфертов</w:t>
            </w:r>
          </w:p>
        </w:tc>
        <w:tc>
          <w:tcPr>
            <w:tcW w:w="1417" w:type="dxa"/>
          </w:tcPr>
          <w:p w:rsidR="002843D8" w:rsidRPr="005C3290" w:rsidRDefault="004E2686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  <w:tc>
          <w:tcPr>
            <w:tcW w:w="1418" w:type="dxa"/>
          </w:tcPr>
          <w:p w:rsidR="002843D8" w:rsidRPr="005C3290" w:rsidRDefault="00B12346" w:rsidP="006F0D6A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</w:t>
            </w:r>
            <w:r w:rsidR="006F0D6A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5786,1</w:t>
            </w:r>
          </w:p>
        </w:tc>
        <w:tc>
          <w:tcPr>
            <w:tcW w:w="1417" w:type="dxa"/>
          </w:tcPr>
          <w:p w:rsidR="002843D8" w:rsidRPr="005C3290" w:rsidRDefault="00B12346" w:rsidP="006F0D6A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</w:t>
            </w:r>
            <w:r w:rsidR="006F0D6A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5786,1</w:t>
            </w:r>
          </w:p>
        </w:tc>
        <w:tc>
          <w:tcPr>
            <w:tcW w:w="1418" w:type="dxa"/>
          </w:tcPr>
          <w:p w:rsidR="002843D8" w:rsidRPr="006922EF" w:rsidRDefault="00E621EC" w:rsidP="006F0D6A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-</w:t>
            </w:r>
            <w:r w:rsidR="006F0D6A"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5786,1</w:t>
            </w:r>
          </w:p>
        </w:tc>
        <w:tc>
          <w:tcPr>
            <w:tcW w:w="1276" w:type="dxa"/>
          </w:tcPr>
          <w:p w:rsidR="002843D8" w:rsidRPr="007F2D8A" w:rsidRDefault="002843D8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  <w:tc>
          <w:tcPr>
            <w:tcW w:w="1417" w:type="dxa"/>
          </w:tcPr>
          <w:p w:rsidR="002843D8" w:rsidRPr="007F2D8A" w:rsidRDefault="002843D8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  <w:tc>
          <w:tcPr>
            <w:tcW w:w="1021" w:type="dxa"/>
          </w:tcPr>
          <w:p w:rsidR="002843D8" w:rsidRPr="003457B9" w:rsidRDefault="002843D8" w:rsidP="002843D8">
            <w:pPr>
              <w:jc w:val="center"/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  <w:spacing w:val="2"/>
                <w:sz w:val="24"/>
                <w:szCs w:val="24"/>
              </w:rPr>
              <w:t>0</w:t>
            </w:r>
          </w:p>
        </w:tc>
      </w:tr>
    </w:tbl>
    <w:p w:rsidR="000A44C3" w:rsidRPr="00051436" w:rsidRDefault="000A44C3" w:rsidP="000A44C3">
      <w:pPr>
        <w:jc w:val="center"/>
        <w:rPr>
          <w:rFonts w:ascii="Times New Roman" w:hAnsi="Times New Roman"/>
          <w:noProof/>
          <w:spacing w:val="2"/>
          <w:sz w:val="28"/>
          <w:szCs w:val="28"/>
          <w:highlight w:val="yellow"/>
          <w:lang w:eastAsia="ru-RU"/>
        </w:rPr>
      </w:pPr>
    </w:p>
    <w:p w:rsidR="00EF0AD8" w:rsidRDefault="00EF0AD8" w:rsidP="00EF0AD8">
      <w:pPr>
        <w:jc w:val="center"/>
        <w:rPr>
          <w:rFonts w:ascii="Times New Roman" w:hAnsi="Times New Roman"/>
          <w:b/>
          <w:color w:val="0070C0"/>
          <w:spacing w:val="2"/>
          <w:sz w:val="52"/>
          <w:szCs w:val="52"/>
        </w:rPr>
      </w:pPr>
      <w:r w:rsidRPr="00DF5A62">
        <w:rPr>
          <w:rFonts w:ascii="Times New Roman" w:hAnsi="Times New Roman"/>
          <w:b/>
          <w:color w:val="0070C0"/>
          <w:spacing w:val="2"/>
          <w:sz w:val="52"/>
          <w:szCs w:val="52"/>
        </w:rPr>
        <w:lastRenderedPageBreak/>
        <w:t>Структура налоговых и неналоговых доходов за 20</w:t>
      </w:r>
      <w:r>
        <w:rPr>
          <w:rFonts w:ascii="Times New Roman" w:hAnsi="Times New Roman"/>
          <w:b/>
          <w:color w:val="0070C0"/>
          <w:spacing w:val="2"/>
          <w:sz w:val="52"/>
          <w:szCs w:val="52"/>
        </w:rPr>
        <w:t>2</w:t>
      </w:r>
      <w:r w:rsidR="00F515EC">
        <w:rPr>
          <w:rFonts w:ascii="Times New Roman" w:hAnsi="Times New Roman"/>
          <w:b/>
          <w:color w:val="0070C0"/>
          <w:spacing w:val="2"/>
          <w:sz w:val="52"/>
          <w:szCs w:val="52"/>
        </w:rPr>
        <w:t>5</w:t>
      </w:r>
      <w:r w:rsidRPr="00DF5A62">
        <w:rPr>
          <w:rFonts w:ascii="Times New Roman" w:hAnsi="Times New Roman"/>
          <w:b/>
          <w:color w:val="0070C0"/>
          <w:spacing w:val="2"/>
          <w:sz w:val="52"/>
          <w:szCs w:val="52"/>
        </w:rPr>
        <w:t xml:space="preserve"> год</w:t>
      </w:r>
    </w:p>
    <w:p w:rsidR="0018454B" w:rsidRPr="00DF5A62" w:rsidRDefault="0018454B" w:rsidP="00EF0AD8">
      <w:pPr>
        <w:jc w:val="center"/>
        <w:rPr>
          <w:rFonts w:ascii="Times New Roman" w:hAnsi="Times New Roman"/>
          <w:b/>
          <w:color w:val="0070C0"/>
          <w:spacing w:val="2"/>
          <w:sz w:val="52"/>
          <w:szCs w:val="52"/>
        </w:rPr>
      </w:pPr>
    </w:p>
    <w:p w:rsidR="00B13369" w:rsidRDefault="00B13369" w:rsidP="00864C61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253AF0D3" wp14:editId="61358E1D">
            <wp:extent cx="9163050" cy="5762625"/>
            <wp:effectExtent l="0" t="0" r="0" b="9525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EF0AD8" w:rsidRDefault="00EF0AD8" w:rsidP="00EF0AD8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 w:rsidRPr="00A252CA">
        <w:rPr>
          <w:rFonts w:ascii="Times New Roman" w:hAnsi="Times New Roman"/>
          <w:b/>
          <w:color w:val="000000"/>
          <w:spacing w:val="2"/>
          <w:sz w:val="36"/>
          <w:szCs w:val="36"/>
        </w:rPr>
        <w:lastRenderedPageBreak/>
        <w:t>Структура безвозмездных поступлений</w:t>
      </w: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 xml:space="preserve"> из бюджетов бюджетной системы РФ</w:t>
      </w:r>
      <w:r w:rsidRPr="00A252CA">
        <w:rPr>
          <w:rFonts w:ascii="Times New Roman" w:hAnsi="Times New Roman"/>
          <w:b/>
          <w:color w:val="000000"/>
          <w:spacing w:val="2"/>
          <w:sz w:val="36"/>
          <w:szCs w:val="36"/>
        </w:rPr>
        <w:t xml:space="preserve"> за 20</w:t>
      </w: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>2</w:t>
      </w:r>
      <w:r w:rsidR="00F515EC">
        <w:rPr>
          <w:rFonts w:ascii="Times New Roman" w:hAnsi="Times New Roman"/>
          <w:b/>
          <w:color w:val="000000"/>
          <w:spacing w:val="2"/>
          <w:sz w:val="36"/>
          <w:szCs w:val="36"/>
        </w:rPr>
        <w:t>5</w:t>
      </w:r>
      <w:r w:rsidRPr="00A252CA">
        <w:rPr>
          <w:rFonts w:ascii="Times New Roman" w:hAnsi="Times New Roman"/>
          <w:b/>
          <w:color w:val="000000"/>
          <w:spacing w:val="2"/>
          <w:sz w:val="36"/>
          <w:szCs w:val="36"/>
        </w:rPr>
        <w:t xml:space="preserve"> год</w:t>
      </w:r>
    </w:p>
    <w:p w:rsidR="00B13369" w:rsidRPr="00A252CA" w:rsidRDefault="00B13369" w:rsidP="00EF0AD8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E87400" w:rsidRDefault="00EF0AD8" w:rsidP="002C45EE">
      <w:pPr>
        <w:jc w:val="center"/>
        <w:rPr>
          <w:rFonts w:ascii="Times New Roman" w:hAnsi="Times New Roman"/>
          <w:b/>
          <w:color w:val="112F51"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drawing>
          <wp:inline distT="0" distB="0" distL="0" distR="0" wp14:anchorId="1820D137" wp14:editId="3E06FA1B">
            <wp:extent cx="8658225" cy="6048375"/>
            <wp:effectExtent l="0" t="0" r="9525" b="9525"/>
            <wp:docPr id="10" name="Объект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:rsidR="00E87400" w:rsidRPr="00E87400" w:rsidRDefault="00F75B27" w:rsidP="00E87400">
      <w:pPr>
        <w:jc w:val="center"/>
        <w:rPr>
          <w:rFonts w:ascii="Times New Roman" w:hAnsi="Times New Roman"/>
          <w:b/>
          <w:color w:val="112F51"/>
          <w:spacing w:val="2"/>
          <w:sz w:val="28"/>
          <w:szCs w:val="28"/>
        </w:rPr>
      </w:pPr>
      <w:r>
        <w:rPr>
          <w:rFonts w:ascii="Times New Roman" w:hAnsi="Times New Roman"/>
          <w:b/>
          <w:color w:val="112F51"/>
          <w:spacing w:val="2"/>
          <w:sz w:val="28"/>
          <w:szCs w:val="28"/>
        </w:rPr>
        <w:lastRenderedPageBreak/>
        <w:t xml:space="preserve">               </w:t>
      </w:r>
      <w:r w:rsidR="00E87400" w:rsidRPr="00E87400">
        <w:rPr>
          <w:rFonts w:ascii="Times New Roman" w:hAnsi="Times New Roman"/>
          <w:b/>
          <w:color w:val="112F51"/>
          <w:spacing w:val="2"/>
          <w:sz w:val="28"/>
          <w:szCs w:val="28"/>
        </w:rPr>
        <w:t>ДОХОДЫ БЮДЖЕТА ПОЧИНКОВСКОГО МУНИЦИПАЛЬНОГО ОКРУГА</w:t>
      </w:r>
    </w:p>
    <w:p w:rsidR="00047F26" w:rsidRPr="002C45EE" w:rsidRDefault="008B72F4" w:rsidP="002C45EE">
      <w:pPr>
        <w:ind w:left="993" w:hanging="993"/>
        <w:jc w:val="center"/>
        <w:rPr>
          <w:rFonts w:ascii="Times New Roman" w:hAnsi="Times New Roman"/>
          <w:b/>
          <w:color w:val="112F51"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color w:val="112F51"/>
          <w:spacing w:val="2"/>
          <w:sz w:val="28"/>
          <w:szCs w:val="28"/>
          <w:lang w:eastAsia="ru-RU"/>
        </w:rPr>
        <w:object w:dxaOrig="1440" w:dyaOrig="1440">
          <v:shape id="_x0000_s1200" type="#_x0000_t75" style="position:absolute;left:0;text-align:left;margin-left:60.95pt;margin-top:41.95pt;width:676.85pt;height:455.3pt;z-index:251731968;mso-position-horizontal-relative:text;mso-position-vertical-relative:text" stroked="t" strokeweight="3pt">
            <v:imagedata r:id="rId21" o:title=""/>
            <w10:wrap type="square" side="right"/>
          </v:shape>
          <o:OLEObject Type="Embed" ProgID="Excel.Sheet.12" ShapeID="_x0000_s1200" DrawAspect="Content" ObjectID="_1835260839" r:id="rId22"/>
        </w:object>
      </w:r>
      <w:r w:rsidR="00E87400" w:rsidRPr="00E87400">
        <w:rPr>
          <w:rFonts w:ascii="Times New Roman" w:hAnsi="Times New Roman"/>
          <w:b/>
          <w:color w:val="112F51"/>
          <w:spacing w:val="2"/>
          <w:sz w:val="28"/>
          <w:szCs w:val="28"/>
        </w:rPr>
        <w:t>В РАСЧЕТЕ НА 1 ЖИ</w:t>
      </w:r>
      <w:r w:rsidR="00EB6A07">
        <w:rPr>
          <w:rFonts w:ascii="Times New Roman" w:hAnsi="Times New Roman"/>
          <w:b/>
          <w:color w:val="112F51"/>
          <w:spacing w:val="2"/>
          <w:sz w:val="28"/>
          <w:szCs w:val="28"/>
        </w:rPr>
        <w:t>Т</w:t>
      </w:r>
      <w:r w:rsidR="00E87400" w:rsidRPr="00E87400">
        <w:rPr>
          <w:rFonts w:ascii="Times New Roman" w:hAnsi="Times New Roman"/>
          <w:b/>
          <w:color w:val="112F51"/>
          <w:spacing w:val="2"/>
          <w:sz w:val="28"/>
          <w:szCs w:val="28"/>
        </w:rPr>
        <w:t>Е</w:t>
      </w:r>
      <w:r w:rsidR="00EB6A07">
        <w:rPr>
          <w:rFonts w:ascii="Times New Roman" w:hAnsi="Times New Roman"/>
          <w:b/>
          <w:color w:val="112F51"/>
          <w:spacing w:val="2"/>
          <w:sz w:val="28"/>
          <w:szCs w:val="28"/>
        </w:rPr>
        <w:t>Л</w:t>
      </w:r>
      <w:r w:rsidR="00E87400" w:rsidRPr="00E87400">
        <w:rPr>
          <w:rFonts w:ascii="Times New Roman" w:hAnsi="Times New Roman"/>
          <w:b/>
          <w:color w:val="112F51"/>
          <w:spacing w:val="2"/>
          <w:sz w:val="28"/>
          <w:szCs w:val="28"/>
        </w:rPr>
        <w:t>Я</w:t>
      </w:r>
      <w:bookmarkStart w:id="0" w:name="OLE_LINK1"/>
      <w:bookmarkEnd w:id="0"/>
    </w:p>
    <w:p w:rsidR="002C45EE" w:rsidRDefault="002C45EE" w:rsidP="00DB20BF">
      <w:pPr>
        <w:pStyle w:val="a3"/>
        <w:spacing w:after="0" w:line="240" w:lineRule="auto"/>
        <w:ind w:left="1080"/>
        <w:jc w:val="center"/>
        <w:rPr>
          <w:rFonts w:ascii="Times New Roman" w:hAnsi="Times New Roman"/>
          <w:b/>
          <w:color w:val="7030A0"/>
          <w:spacing w:val="2"/>
          <w:sz w:val="36"/>
          <w:szCs w:val="36"/>
        </w:rPr>
      </w:pPr>
    </w:p>
    <w:p w:rsidR="002C45EE" w:rsidRDefault="002C45EE" w:rsidP="00DB20BF">
      <w:pPr>
        <w:pStyle w:val="a3"/>
        <w:spacing w:after="0" w:line="240" w:lineRule="auto"/>
        <w:ind w:left="1080"/>
        <w:jc w:val="center"/>
        <w:rPr>
          <w:rFonts w:ascii="Times New Roman" w:hAnsi="Times New Roman"/>
          <w:b/>
          <w:color w:val="7030A0"/>
          <w:spacing w:val="2"/>
          <w:sz w:val="36"/>
          <w:szCs w:val="36"/>
        </w:rPr>
      </w:pPr>
    </w:p>
    <w:p w:rsidR="00054533" w:rsidRPr="00396A38" w:rsidRDefault="0032311F" w:rsidP="00DB20BF">
      <w:pPr>
        <w:pStyle w:val="a3"/>
        <w:spacing w:after="0" w:line="240" w:lineRule="auto"/>
        <w:ind w:left="1080"/>
        <w:jc w:val="center"/>
        <w:rPr>
          <w:rFonts w:ascii="Times New Roman" w:hAnsi="Times New Roman"/>
          <w:b/>
          <w:color w:val="7030A0"/>
          <w:spacing w:val="2"/>
          <w:sz w:val="36"/>
          <w:szCs w:val="36"/>
        </w:rPr>
      </w:pPr>
      <w:r w:rsidRPr="00396A38">
        <w:rPr>
          <w:rFonts w:ascii="Times New Roman" w:hAnsi="Times New Roman"/>
          <w:b/>
          <w:color w:val="7030A0"/>
          <w:spacing w:val="2"/>
          <w:sz w:val="36"/>
          <w:szCs w:val="36"/>
        </w:rPr>
        <w:t xml:space="preserve">Структура расходов бюджета </w:t>
      </w:r>
      <w:r w:rsidR="008369BF" w:rsidRPr="00396A38">
        <w:rPr>
          <w:rFonts w:ascii="Times New Roman" w:hAnsi="Times New Roman"/>
          <w:b/>
          <w:color w:val="7030A0"/>
          <w:spacing w:val="2"/>
          <w:sz w:val="36"/>
          <w:szCs w:val="36"/>
        </w:rPr>
        <w:t>Починковского</w:t>
      </w:r>
      <w:r w:rsidR="00B10C6C" w:rsidRPr="00396A38">
        <w:rPr>
          <w:rFonts w:ascii="Times New Roman" w:hAnsi="Times New Roman"/>
          <w:b/>
          <w:color w:val="7030A0"/>
          <w:spacing w:val="2"/>
          <w:sz w:val="36"/>
          <w:szCs w:val="36"/>
        </w:rPr>
        <w:t xml:space="preserve"> </w:t>
      </w:r>
      <w:r w:rsidR="00C8567F" w:rsidRPr="00396A38">
        <w:rPr>
          <w:rFonts w:ascii="Times New Roman" w:hAnsi="Times New Roman"/>
          <w:b/>
          <w:color w:val="7030A0"/>
          <w:spacing w:val="2"/>
          <w:sz w:val="36"/>
          <w:szCs w:val="36"/>
        </w:rPr>
        <w:t xml:space="preserve">муниципального </w:t>
      </w:r>
      <w:r w:rsidR="007C2B6A" w:rsidRPr="00396A38">
        <w:rPr>
          <w:rFonts w:ascii="Times New Roman" w:hAnsi="Times New Roman"/>
          <w:b/>
          <w:color w:val="7030A0"/>
          <w:spacing w:val="2"/>
          <w:sz w:val="36"/>
          <w:szCs w:val="36"/>
        </w:rPr>
        <w:t>округа</w:t>
      </w:r>
    </w:p>
    <w:p w:rsidR="0032311F" w:rsidRDefault="00F160D4" w:rsidP="0032311F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7030A0"/>
          <w:spacing w:val="2"/>
          <w:sz w:val="36"/>
          <w:szCs w:val="36"/>
        </w:rPr>
      </w:pPr>
      <w:r w:rsidRPr="00396A38">
        <w:rPr>
          <w:rFonts w:ascii="Times New Roman" w:hAnsi="Times New Roman"/>
          <w:b/>
          <w:color w:val="7030A0"/>
          <w:spacing w:val="2"/>
          <w:sz w:val="36"/>
          <w:szCs w:val="36"/>
        </w:rPr>
        <w:t>з</w:t>
      </w:r>
      <w:r w:rsidR="00C8567F" w:rsidRPr="00396A38">
        <w:rPr>
          <w:rFonts w:ascii="Times New Roman" w:hAnsi="Times New Roman"/>
          <w:b/>
          <w:color w:val="7030A0"/>
          <w:spacing w:val="2"/>
          <w:sz w:val="36"/>
          <w:szCs w:val="36"/>
        </w:rPr>
        <w:t>а 20</w:t>
      </w:r>
      <w:r w:rsidR="007C2B6A" w:rsidRPr="00396A38">
        <w:rPr>
          <w:rFonts w:ascii="Times New Roman" w:hAnsi="Times New Roman"/>
          <w:b/>
          <w:color w:val="7030A0"/>
          <w:spacing w:val="2"/>
          <w:sz w:val="36"/>
          <w:szCs w:val="36"/>
        </w:rPr>
        <w:t>2</w:t>
      </w:r>
      <w:r w:rsidR="002637BD">
        <w:rPr>
          <w:rFonts w:ascii="Times New Roman" w:hAnsi="Times New Roman"/>
          <w:b/>
          <w:color w:val="7030A0"/>
          <w:spacing w:val="2"/>
          <w:sz w:val="36"/>
          <w:szCs w:val="36"/>
        </w:rPr>
        <w:t>5</w:t>
      </w:r>
      <w:r w:rsidR="00C8567F" w:rsidRPr="00396A38">
        <w:rPr>
          <w:rFonts w:ascii="Times New Roman" w:hAnsi="Times New Roman"/>
          <w:b/>
          <w:color w:val="7030A0"/>
          <w:spacing w:val="2"/>
          <w:sz w:val="36"/>
          <w:szCs w:val="36"/>
        </w:rPr>
        <w:t xml:space="preserve"> год по основным разделам</w:t>
      </w:r>
    </w:p>
    <w:p w:rsidR="00047F26" w:rsidRPr="00396A38" w:rsidRDefault="00047F26" w:rsidP="0032311F">
      <w:pPr>
        <w:spacing w:after="0" w:line="240" w:lineRule="auto"/>
        <w:ind w:firstLine="709"/>
        <w:jc w:val="center"/>
        <w:rPr>
          <w:rFonts w:ascii="Times New Roman" w:hAnsi="Times New Roman"/>
          <w:b/>
          <w:color w:val="7030A0"/>
          <w:spacing w:val="2"/>
          <w:sz w:val="36"/>
          <w:szCs w:val="36"/>
        </w:rPr>
      </w:pPr>
    </w:p>
    <w:p w:rsidR="0025698C" w:rsidRDefault="00AB5472" w:rsidP="0032311F">
      <w:pPr>
        <w:spacing w:after="0" w:line="240" w:lineRule="auto"/>
        <w:ind w:firstLine="709"/>
        <w:jc w:val="center"/>
        <w:rPr>
          <w:rFonts w:ascii="Times New Roman" w:hAnsi="Times New Roman"/>
          <w:b/>
          <w:spacing w:val="2"/>
          <w:sz w:val="36"/>
          <w:szCs w:val="36"/>
        </w:rPr>
      </w:pPr>
      <w:r w:rsidRPr="00AC0870"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w:drawing>
          <wp:inline distT="0" distB="0" distL="0" distR="0" wp14:anchorId="224BFA75" wp14:editId="57D423B5">
            <wp:extent cx="7900035" cy="4479925"/>
            <wp:effectExtent l="38100" t="0" r="5715" b="15875"/>
            <wp:docPr id="8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AB5472" w:rsidRDefault="00AB5472" w:rsidP="0032311F">
      <w:pPr>
        <w:spacing w:after="0" w:line="240" w:lineRule="auto"/>
        <w:ind w:firstLine="709"/>
        <w:jc w:val="center"/>
        <w:rPr>
          <w:rFonts w:ascii="Times New Roman" w:hAnsi="Times New Roman"/>
          <w:b/>
          <w:spacing w:val="2"/>
          <w:sz w:val="36"/>
          <w:szCs w:val="36"/>
        </w:rPr>
      </w:pPr>
    </w:p>
    <w:p w:rsidR="00667C97" w:rsidRPr="00396A38" w:rsidRDefault="002200BC" w:rsidP="00487974">
      <w:pPr>
        <w:spacing w:after="0" w:line="240" w:lineRule="auto"/>
        <w:ind w:firstLine="709"/>
        <w:rPr>
          <w:rFonts w:ascii="Times New Roman" w:hAnsi="Times New Roman"/>
          <w:b/>
          <w:color w:val="7030A0"/>
          <w:spacing w:val="2"/>
          <w:sz w:val="28"/>
          <w:szCs w:val="28"/>
        </w:rPr>
        <w:sectPr w:rsidR="00667C97" w:rsidRPr="00396A38" w:rsidSect="00CB15B0">
          <w:pgSz w:w="16838" w:h="11906" w:orient="landscape"/>
          <w:pgMar w:top="284" w:right="962" w:bottom="284" w:left="567" w:header="709" w:footer="709" w:gutter="0"/>
          <w:cols w:space="708"/>
          <w:docGrid w:linePitch="360"/>
        </w:sectPr>
      </w:pPr>
      <w:r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 xml:space="preserve">Наибольшую долю в расходах бюджета </w:t>
      </w:r>
      <w:r w:rsidR="001A4367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>Починковского</w:t>
      </w:r>
      <w:r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 xml:space="preserve"> муниципального </w:t>
      </w:r>
      <w:r w:rsidR="00B9606E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>округа</w:t>
      </w:r>
      <w:r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 xml:space="preserve"> в 20</w:t>
      </w:r>
      <w:r w:rsidR="007C2B6A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>2</w:t>
      </w:r>
      <w:r w:rsidR="002637BD">
        <w:rPr>
          <w:rFonts w:ascii="Times New Roman" w:hAnsi="Times New Roman"/>
          <w:b/>
          <w:color w:val="7030A0"/>
          <w:spacing w:val="2"/>
          <w:sz w:val="28"/>
          <w:szCs w:val="28"/>
        </w:rPr>
        <w:t>5</w:t>
      </w:r>
      <w:r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 xml:space="preserve"> году составили расходы по разделам: «Образование» </w:t>
      </w:r>
      <w:r w:rsidR="002637BD">
        <w:rPr>
          <w:rFonts w:ascii="Times New Roman" w:hAnsi="Times New Roman"/>
          <w:b/>
          <w:color w:val="7030A0"/>
          <w:spacing w:val="2"/>
          <w:sz w:val="28"/>
          <w:szCs w:val="28"/>
        </w:rPr>
        <w:t>49,3</w:t>
      </w:r>
      <w:r w:rsidR="00A1612C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>%, «Национальная</w:t>
      </w:r>
      <w:r w:rsidR="00B10C6C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 xml:space="preserve"> </w:t>
      </w:r>
      <w:r w:rsidR="00A1612C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>экономика» -</w:t>
      </w:r>
      <w:r w:rsidR="002637BD">
        <w:rPr>
          <w:rFonts w:ascii="Times New Roman" w:hAnsi="Times New Roman"/>
          <w:b/>
          <w:color w:val="7030A0"/>
          <w:spacing w:val="2"/>
          <w:sz w:val="28"/>
          <w:szCs w:val="28"/>
        </w:rPr>
        <w:t>12,9</w:t>
      </w:r>
      <w:r w:rsidR="001A4367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 xml:space="preserve">%, </w:t>
      </w:r>
      <w:r w:rsidR="00DC4D8F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>«</w:t>
      </w:r>
      <w:r w:rsidR="001A4367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>Культура</w:t>
      </w:r>
      <w:r w:rsidR="00C66AF5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>»</w:t>
      </w:r>
      <w:r w:rsidR="00DC4D8F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 xml:space="preserve"> – </w:t>
      </w:r>
      <w:r w:rsidR="00C7680B">
        <w:rPr>
          <w:rFonts w:ascii="Times New Roman" w:hAnsi="Times New Roman"/>
          <w:b/>
          <w:color w:val="7030A0"/>
          <w:spacing w:val="2"/>
          <w:sz w:val="28"/>
          <w:szCs w:val="28"/>
        </w:rPr>
        <w:t>10,</w:t>
      </w:r>
      <w:r w:rsidR="002637BD">
        <w:rPr>
          <w:rFonts w:ascii="Times New Roman" w:hAnsi="Times New Roman"/>
          <w:b/>
          <w:color w:val="7030A0"/>
          <w:spacing w:val="2"/>
          <w:sz w:val="28"/>
          <w:szCs w:val="28"/>
        </w:rPr>
        <w:t>8</w:t>
      </w:r>
      <w:r w:rsidR="00DC4D8F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 xml:space="preserve">%, </w:t>
      </w:r>
      <w:r w:rsidR="004050D4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 xml:space="preserve">«Общегосударственные вопросы» - </w:t>
      </w:r>
      <w:r w:rsidR="002637BD">
        <w:rPr>
          <w:rFonts w:ascii="Times New Roman" w:hAnsi="Times New Roman"/>
          <w:b/>
          <w:color w:val="7030A0"/>
          <w:spacing w:val="2"/>
          <w:sz w:val="28"/>
          <w:szCs w:val="28"/>
        </w:rPr>
        <w:t>10,3</w:t>
      </w:r>
      <w:r w:rsidR="00A1612C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>%,</w:t>
      </w:r>
      <w:r w:rsidR="00423B49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 xml:space="preserve"> </w:t>
      </w:r>
      <w:r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 xml:space="preserve">«Социальная политика» - </w:t>
      </w:r>
      <w:r w:rsidR="002637BD">
        <w:rPr>
          <w:rFonts w:ascii="Times New Roman" w:hAnsi="Times New Roman"/>
          <w:b/>
          <w:color w:val="7030A0"/>
          <w:spacing w:val="2"/>
          <w:sz w:val="28"/>
          <w:szCs w:val="28"/>
        </w:rPr>
        <w:t>2</w:t>
      </w:r>
      <w:r w:rsidR="00C7680B">
        <w:rPr>
          <w:rFonts w:ascii="Times New Roman" w:hAnsi="Times New Roman"/>
          <w:b/>
          <w:color w:val="7030A0"/>
          <w:spacing w:val="2"/>
          <w:sz w:val="28"/>
          <w:szCs w:val="28"/>
        </w:rPr>
        <w:t>,0</w:t>
      </w:r>
      <w:r w:rsidR="00B9606E" w:rsidRPr="00396A38">
        <w:rPr>
          <w:rFonts w:ascii="Times New Roman" w:hAnsi="Times New Roman"/>
          <w:b/>
          <w:color w:val="7030A0"/>
          <w:spacing w:val="2"/>
          <w:sz w:val="28"/>
          <w:szCs w:val="28"/>
        </w:rPr>
        <w:t>%</w:t>
      </w:r>
    </w:p>
    <w:p w:rsidR="00392274" w:rsidRPr="0055561D" w:rsidRDefault="00F160D4" w:rsidP="008231F6">
      <w:pPr>
        <w:ind w:firstLine="709"/>
        <w:jc w:val="center"/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</w:pPr>
      <w:r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lastRenderedPageBreak/>
        <w:t>Исполнение</w:t>
      </w:r>
      <w:r w:rsidR="008231F6"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 xml:space="preserve"> расход</w:t>
      </w:r>
      <w:r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>ной части</w:t>
      </w:r>
      <w:r w:rsidR="005543B0"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 xml:space="preserve"> </w:t>
      </w:r>
      <w:r w:rsidR="008231F6"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 xml:space="preserve">бюджета </w:t>
      </w:r>
    </w:p>
    <w:p w:rsidR="00802937" w:rsidRPr="0055561D" w:rsidRDefault="005F4A0A" w:rsidP="008231F6">
      <w:pPr>
        <w:ind w:firstLine="709"/>
        <w:jc w:val="center"/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</w:pPr>
      <w:r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>Починковского</w:t>
      </w:r>
      <w:r w:rsidR="005543B0"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 xml:space="preserve"> </w:t>
      </w:r>
      <w:r w:rsidR="008231F6"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 xml:space="preserve">муниципального </w:t>
      </w:r>
      <w:r w:rsidR="0087032E"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>округа</w:t>
      </w:r>
      <w:r w:rsidR="0020743C"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 xml:space="preserve"> за 20</w:t>
      </w:r>
      <w:r w:rsidR="0087032E"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>2</w:t>
      </w:r>
      <w:r w:rsidR="00966849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>5</w:t>
      </w:r>
      <w:r w:rsidR="0020743C" w:rsidRPr="0055561D">
        <w:rPr>
          <w:rFonts w:ascii="Times New Roman" w:hAnsi="Times New Roman"/>
          <w:b/>
          <w:color w:val="403152" w:themeColor="accent4" w:themeShade="80"/>
          <w:spacing w:val="2"/>
          <w:sz w:val="36"/>
          <w:szCs w:val="36"/>
        </w:rPr>
        <w:t xml:space="preserve"> год</w:t>
      </w:r>
    </w:p>
    <w:p w:rsidR="00802937" w:rsidRPr="0055561D" w:rsidRDefault="008231F6" w:rsidP="00113913">
      <w:pPr>
        <w:jc w:val="right"/>
        <w:rPr>
          <w:rFonts w:ascii="Times New Roman" w:hAnsi="Times New Roman"/>
          <w:i/>
          <w:color w:val="403152" w:themeColor="accent4" w:themeShade="80"/>
          <w:spacing w:val="2"/>
          <w:sz w:val="28"/>
          <w:szCs w:val="28"/>
        </w:rPr>
      </w:pPr>
      <w:r w:rsidRPr="0055561D">
        <w:rPr>
          <w:rFonts w:ascii="Times New Roman" w:hAnsi="Times New Roman"/>
          <w:i/>
          <w:color w:val="403152" w:themeColor="accent4" w:themeShade="80"/>
          <w:spacing w:val="2"/>
          <w:sz w:val="28"/>
          <w:szCs w:val="28"/>
        </w:rPr>
        <w:t>(в тыс. рублей)</w:t>
      </w:r>
    </w:p>
    <w:tbl>
      <w:tblPr>
        <w:tblW w:w="490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63"/>
        <w:gridCol w:w="3819"/>
        <w:gridCol w:w="2117"/>
        <w:gridCol w:w="1840"/>
        <w:gridCol w:w="1721"/>
      </w:tblGrid>
      <w:tr w:rsidR="00A959D9" w:rsidRPr="009933F3" w:rsidTr="00263C90">
        <w:trPr>
          <w:trHeight w:val="307"/>
        </w:trPr>
        <w:tc>
          <w:tcPr>
            <w:tcW w:w="493" w:type="pct"/>
            <w:vMerge w:val="restart"/>
            <w:shd w:val="clear" w:color="auto" w:fill="auto"/>
            <w:noWrap/>
          </w:tcPr>
          <w:p w:rsidR="00D2295D" w:rsidRDefault="00D2295D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  <w:p w:rsidR="00D2295D" w:rsidRDefault="00D2295D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  <w:p w:rsidR="00A959D9" w:rsidRPr="00D2295D" w:rsidRDefault="00A959D9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Раздел</w:t>
            </w:r>
          </w:p>
        </w:tc>
        <w:tc>
          <w:tcPr>
            <w:tcW w:w="1811" w:type="pct"/>
            <w:vMerge w:val="restart"/>
            <w:shd w:val="clear" w:color="auto" w:fill="auto"/>
          </w:tcPr>
          <w:p w:rsidR="00D2295D" w:rsidRDefault="00D2295D" w:rsidP="00D229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  <w:p w:rsidR="00D2295D" w:rsidRDefault="00D2295D" w:rsidP="00D229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  <w:p w:rsidR="00A959D9" w:rsidRPr="00D2295D" w:rsidRDefault="00A959D9" w:rsidP="00D2295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Наименование</w:t>
            </w:r>
          </w:p>
        </w:tc>
        <w:tc>
          <w:tcPr>
            <w:tcW w:w="2696" w:type="pct"/>
            <w:gridSpan w:val="3"/>
            <w:shd w:val="clear" w:color="auto" w:fill="auto"/>
          </w:tcPr>
          <w:p w:rsidR="00A959D9" w:rsidRPr="00D2295D" w:rsidRDefault="00A959D9" w:rsidP="005543B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20</w:t>
            </w:r>
            <w:r w:rsidR="0087032E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2</w:t>
            </w:r>
            <w:r w:rsidR="00966849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5</w:t>
            </w:r>
            <w:r w:rsidR="007041CA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год</w:t>
            </w:r>
          </w:p>
          <w:p w:rsidR="00A959D9" w:rsidRPr="00D2295D" w:rsidRDefault="00A959D9" w:rsidP="00A959D9">
            <w:pPr>
              <w:spacing w:after="0" w:line="240" w:lineRule="auto"/>
              <w:rPr>
                <w:b/>
                <w:color w:val="000000" w:themeColor="text1"/>
              </w:rPr>
            </w:pPr>
          </w:p>
        </w:tc>
      </w:tr>
      <w:tr w:rsidR="00E900BC" w:rsidRPr="009933F3" w:rsidTr="00903D38">
        <w:trPr>
          <w:trHeight w:val="1294"/>
        </w:trPr>
        <w:tc>
          <w:tcPr>
            <w:tcW w:w="493" w:type="pct"/>
            <w:vMerge/>
            <w:shd w:val="clear" w:color="auto" w:fill="auto"/>
            <w:noWrap/>
          </w:tcPr>
          <w:p w:rsidR="008A317A" w:rsidRPr="00D2295D" w:rsidRDefault="008A317A" w:rsidP="009327E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811" w:type="pct"/>
            <w:vMerge/>
            <w:shd w:val="clear" w:color="auto" w:fill="auto"/>
          </w:tcPr>
          <w:p w:rsidR="008A317A" w:rsidRPr="00D2295D" w:rsidRDefault="008A317A" w:rsidP="009327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8"/>
                <w:szCs w:val="28"/>
              </w:rPr>
            </w:pPr>
          </w:p>
        </w:tc>
        <w:tc>
          <w:tcPr>
            <w:tcW w:w="1005" w:type="pct"/>
            <w:shd w:val="clear" w:color="auto" w:fill="auto"/>
          </w:tcPr>
          <w:p w:rsidR="008A317A" w:rsidRPr="00D2295D" w:rsidRDefault="00A959D9" w:rsidP="009327E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Уточненный план</w:t>
            </w:r>
          </w:p>
        </w:tc>
        <w:tc>
          <w:tcPr>
            <w:tcW w:w="874" w:type="pct"/>
            <w:shd w:val="clear" w:color="auto" w:fill="auto"/>
          </w:tcPr>
          <w:p w:rsidR="008A317A" w:rsidRPr="00D2295D" w:rsidRDefault="00A959D9" w:rsidP="00235B19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Исполнение</w:t>
            </w:r>
          </w:p>
        </w:tc>
        <w:tc>
          <w:tcPr>
            <w:tcW w:w="817" w:type="pct"/>
            <w:shd w:val="clear" w:color="auto" w:fill="auto"/>
          </w:tcPr>
          <w:p w:rsidR="00E900BC" w:rsidRPr="00D2295D" w:rsidRDefault="00AB0F57">
            <w:pPr>
              <w:spacing w:after="0" w:line="240" w:lineRule="auto"/>
              <w:rPr>
                <w:b/>
                <w:color w:val="000000" w:themeColor="text1"/>
              </w:rPr>
            </w:pPr>
            <w:r w:rsidRPr="00D2295D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% исполнения</w:t>
            </w:r>
          </w:p>
        </w:tc>
      </w:tr>
      <w:tr w:rsidR="00E900BC" w:rsidRPr="009933F3" w:rsidTr="00D2295D">
        <w:trPr>
          <w:trHeight w:val="615"/>
        </w:trPr>
        <w:tc>
          <w:tcPr>
            <w:tcW w:w="493" w:type="pct"/>
            <w:vMerge/>
            <w:shd w:val="clear" w:color="auto" w:fill="auto"/>
            <w:noWrap/>
          </w:tcPr>
          <w:p w:rsidR="00E23702" w:rsidRPr="009933F3" w:rsidRDefault="00E23702" w:rsidP="009327E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811" w:type="pct"/>
            <w:shd w:val="clear" w:color="auto" w:fill="92D050"/>
          </w:tcPr>
          <w:p w:rsidR="00E23702" w:rsidRPr="00F27AC3" w:rsidRDefault="00E23702" w:rsidP="009327EE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F27AC3">
              <w:rPr>
                <w:rFonts w:ascii="Times New Roman" w:eastAsia="Times New Roman" w:hAnsi="Times New Roman"/>
                <w:b/>
                <w:sz w:val="28"/>
                <w:szCs w:val="28"/>
              </w:rPr>
              <w:t>ВСЕГО</w:t>
            </w:r>
          </w:p>
        </w:tc>
        <w:tc>
          <w:tcPr>
            <w:tcW w:w="1005" w:type="pct"/>
            <w:shd w:val="clear" w:color="auto" w:fill="92D050"/>
          </w:tcPr>
          <w:p w:rsidR="00E23702" w:rsidRPr="00903D38" w:rsidRDefault="00A76EEE" w:rsidP="0096684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16</w:t>
            </w:r>
            <w:r w:rsidR="00966849">
              <w:rPr>
                <w:rFonts w:ascii="Times New Roman" w:hAnsi="Times New Roman"/>
                <w:b/>
                <w:sz w:val="28"/>
                <w:szCs w:val="28"/>
              </w:rPr>
              <w:t>0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9</w:t>
            </w:r>
            <w:r w:rsidR="00966849">
              <w:rPr>
                <w:rFonts w:ascii="Times New Roman" w:hAnsi="Times New Roman"/>
                <w:b/>
                <w:sz w:val="28"/>
                <w:szCs w:val="28"/>
              </w:rPr>
              <w:t>350,6</w:t>
            </w:r>
          </w:p>
        </w:tc>
        <w:tc>
          <w:tcPr>
            <w:tcW w:w="874" w:type="pct"/>
            <w:shd w:val="clear" w:color="auto" w:fill="92D050"/>
          </w:tcPr>
          <w:p w:rsidR="00E23702" w:rsidRPr="00903D38" w:rsidRDefault="00A76EEE" w:rsidP="0096684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 w:rsidR="00966849">
              <w:rPr>
                <w:rFonts w:ascii="Times New Roman" w:hAnsi="Times New Roman"/>
                <w:b/>
                <w:sz w:val="28"/>
                <w:szCs w:val="28"/>
              </w:rPr>
              <w:t>574104,6</w:t>
            </w:r>
          </w:p>
        </w:tc>
        <w:tc>
          <w:tcPr>
            <w:tcW w:w="817" w:type="pct"/>
            <w:shd w:val="clear" w:color="auto" w:fill="92D050"/>
          </w:tcPr>
          <w:p w:rsidR="00E900BC" w:rsidRPr="00A261C9" w:rsidRDefault="00966849" w:rsidP="007041C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97,8</w:t>
            </w:r>
          </w:p>
        </w:tc>
      </w:tr>
      <w:tr w:rsidR="00E900BC" w:rsidRPr="009933F3" w:rsidTr="004807B4">
        <w:trPr>
          <w:trHeight w:val="307"/>
        </w:trPr>
        <w:tc>
          <w:tcPr>
            <w:tcW w:w="493" w:type="pct"/>
            <w:vMerge/>
            <w:shd w:val="clear" w:color="auto" w:fill="auto"/>
            <w:noWrap/>
          </w:tcPr>
          <w:p w:rsidR="00E23702" w:rsidRPr="009933F3" w:rsidRDefault="00E23702" w:rsidP="009327E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</w:p>
        </w:tc>
        <w:tc>
          <w:tcPr>
            <w:tcW w:w="1811" w:type="pct"/>
            <w:shd w:val="clear" w:color="auto" w:fill="auto"/>
          </w:tcPr>
          <w:p w:rsidR="00E23702" w:rsidRPr="009933F3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9933F3"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1005" w:type="pct"/>
            <w:shd w:val="clear" w:color="auto" w:fill="auto"/>
          </w:tcPr>
          <w:p w:rsidR="00E23702" w:rsidRPr="009933F3" w:rsidRDefault="00E23702" w:rsidP="009327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874" w:type="pct"/>
            <w:shd w:val="clear" w:color="auto" w:fill="auto"/>
          </w:tcPr>
          <w:p w:rsidR="00E23702" w:rsidRPr="001F4C4C" w:rsidRDefault="00E23702" w:rsidP="009327E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817" w:type="pct"/>
            <w:shd w:val="clear" w:color="auto" w:fill="auto"/>
          </w:tcPr>
          <w:p w:rsidR="00E900BC" w:rsidRPr="009933F3" w:rsidRDefault="00E900BC">
            <w:pPr>
              <w:spacing w:after="0" w:line="240" w:lineRule="auto"/>
            </w:pPr>
          </w:p>
        </w:tc>
      </w:tr>
      <w:tr w:rsidR="00E900BC" w:rsidRPr="009933F3" w:rsidTr="00D2295D">
        <w:trPr>
          <w:trHeight w:val="631"/>
        </w:trPr>
        <w:tc>
          <w:tcPr>
            <w:tcW w:w="493" w:type="pct"/>
            <w:shd w:val="clear" w:color="auto" w:fill="auto"/>
            <w:noWrap/>
          </w:tcPr>
          <w:p w:rsidR="00E23702" w:rsidRPr="00D2295D" w:rsidRDefault="00E23702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01</w:t>
            </w:r>
          </w:p>
        </w:tc>
        <w:tc>
          <w:tcPr>
            <w:tcW w:w="1811" w:type="pct"/>
            <w:shd w:val="clear" w:color="auto" w:fill="auto"/>
          </w:tcPr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F4C4C">
              <w:rPr>
                <w:rFonts w:ascii="Times New Roman" w:hAnsi="Times New Roman"/>
                <w:sz w:val="28"/>
                <w:szCs w:val="28"/>
              </w:rPr>
              <w:t>Общегосударственные</w:t>
            </w:r>
          </w:p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F4C4C">
              <w:rPr>
                <w:rFonts w:ascii="Times New Roman" w:hAnsi="Times New Roman"/>
                <w:sz w:val="28"/>
                <w:szCs w:val="28"/>
              </w:rPr>
              <w:t xml:space="preserve"> вопросы</w:t>
            </w:r>
          </w:p>
        </w:tc>
        <w:tc>
          <w:tcPr>
            <w:tcW w:w="1005" w:type="pct"/>
            <w:shd w:val="clear" w:color="auto" w:fill="auto"/>
          </w:tcPr>
          <w:p w:rsidR="00A261C9" w:rsidRPr="001F4C4C" w:rsidRDefault="00966849" w:rsidP="009C2A32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164849,1</w:t>
            </w:r>
          </w:p>
        </w:tc>
        <w:tc>
          <w:tcPr>
            <w:tcW w:w="874" w:type="pct"/>
            <w:shd w:val="clear" w:color="auto" w:fill="auto"/>
          </w:tcPr>
          <w:p w:rsidR="00E23702" w:rsidRPr="001F4C4C" w:rsidRDefault="000348F3" w:rsidP="0096684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</w:t>
            </w:r>
            <w:r w:rsidR="00966849">
              <w:rPr>
                <w:rFonts w:ascii="Times New Roman" w:hAnsi="Times New Roman"/>
                <w:sz w:val="28"/>
                <w:szCs w:val="28"/>
              </w:rPr>
              <w:t>61432,8</w:t>
            </w:r>
          </w:p>
        </w:tc>
        <w:tc>
          <w:tcPr>
            <w:tcW w:w="817" w:type="pct"/>
            <w:shd w:val="clear" w:color="auto" w:fill="auto"/>
          </w:tcPr>
          <w:p w:rsidR="00E900BC" w:rsidRPr="00D62623" w:rsidRDefault="00966849" w:rsidP="005C61A9">
            <w:pPr>
              <w:spacing w:after="0" w:line="240" w:lineRule="auto"/>
              <w:jc w:val="center"/>
            </w:pPr>
            <w:r>
              <w:t>97,9</w:t>
            </w:r>
          </w:p>
        </w:tc>
      </w:tr>
      <w:tr w:rsidR="00E900BC" w:rsidRPr="009933F3" w:rsidTr="00D2295D">
        <w:trPr>
          <w:trHeight w:val="631"/>
        </w:trPr>
        <w:tc>
          <w:tcPr>
            <w:tcW w:w="493" w:type="pct"/>
            <w:shd w:val="clear" w:color="auto" w:fill="auto"/>
            <w:noWrap/>
          </w:tcPr>
          <w:p w:rsidR="00E23702" w:rsidRPr="00D2295D" w:rsidRDefault="00E23702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02</w:t>
            </w:r>
          </w:p>
        </w:tc>
        <w:tc>
          <w:tcPr>
            <w:tcW w:w="1811" w:type="pct"/>
            <w:shd w:val="clear" w:color="auto" w:fill="auto"/>
          </w:tcPr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Национальная оборона</w:t>
            </w:r>
          </w:p>
        </w:tc>
        <w:tc>
          <w:tcPr>
            <w:tcW w:w="1005" w:type="pct"/>
            <w:shd w:val="clear" w:color="auto" w:fill="auto"/>
          </w:tcPr>
          <w:p w:rsidR="00E23702" w:rsidRDefault="00966849" w:rsidP="009327EE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2111,8</w:t>
            </w:r>
          </w:p>
        </w:tc>
        <w:tc>
          <w:tcPr>
            <w:tcW w:w="874" w:type="pct"/>
            <w:shd w:val="clear" w:color="auto" w:fill="auto"/>
          </w:tcPr>
          <w:p w:rsidR="00E23702" w:rsidRPr="001F4C4C" w:rsidRDefault="00966849" w:rsidP="006609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2111,8</w:t>
            </w:r>
          </w:p>
        </w:tc>
        <w:tc>
          <w:tcPr>
            <w:tcW w:w="817" w:type="pct"/>
            <w:shd w:val="clear" w:color="auto" w:fill="auto"/>
          </w:tcPr>
          <w:p w:rsidR="00E900BC" w:rsidRPr="00D62623" w:rsidRDefault="007041CA" w:rsidP="005C61A9">
            <w:pPr>
              <w:spacing w:after="0" w:line="240" w:lineRule="auto"/>
              <w:jc w:val="center"/>
            </w:pPr>
            <w:r>
              <w:t>100,0</w:t>
            </w:r>
          </w:p>
        </w:tc>
      </w:tr>
      <w:tr w:rsidR="00E900BC" w:rsidRPr="009933F3" w:rsidTr="00D2295D">
        <w:trPr>
          <w:trHeight w:val="923"/>
        </w:trPr>
        <w:tc>
          <w:tcPr>
            <w:tcW w:w="493" w:type="pct"/>
            <w:shd w:val="clear" w:color="auto" w:fill="auto"/>
            <w:noWrap/>
          </w:tcPr>
          <w:p w:rsidR="00E23702" w:rsidRPr="00D2295D" w:rsidRDefault="00E23702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03</w:t>
            </w:r>
          </w:p>
        </w:tc>
        <w:tc>
          <w:tcPr>
            <w:tcW w:w="1811" w:type="pct"/>
            <w:shd w:val="clear" w:color="auto" w:fill="auto"/>
          </w:tcPr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F4C4C">
              <w:rPr>
                <w:rFonts w:ascii="Times New Roman" w:hAnsi="Times New Roman"/>
                <w:sz w:val="28"/>
                <w:szCs w:val="28"/>
              </w:rPr>
              <w:t>Национальная безопасность и правоохранительная деятельность</w:t>
            </w:r>
          </w:p>
        </w:tc>
        <w:tc>
          <w:tcPr>
            <w:tcW w:w="1005" w:type="pct"/>
            <w:shd w:val="clear" w:color="auto" w:fill="auto"/>
          </w:tcPr>
          <w:p w:rsidR="00E23702" w:rsidRPr="001F4C4C" w:rsidRDefault="00966849" w:rsidP="006609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41807,9</w:t>
            </w:r>
          </w:p>
        </w:tc>
        <w:tc>
          <w:tcPr>
            <w:tcW w:w="874" w:type="pct"/>
            <w:shd w:val="clear" w:color="auto" w:fill="auto"/>
          </w:tcPr>
          <w:p w:rsidR="00E23702" w:rsidRPr="001F4C4C" w:rsidRDefault="00966849" w:rsidP="00D41C3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41377,0</w:t>
            </w:r>
          </w:p>
        </w:tc>
        <w:tc>
          <w:tcPr>
            <w:tcW w:w="817" w:type="pct"/>
            <w:shd w:val="clear" w:color="auto" w:fill="auto"/>
          </w:tcPr>
          <w:p w:rsidR="00E900BC" w:rsidRPr="00D62623" w:rsidRDefault="00966849" w:rsidP="000348F3">
            <w:pPr>
              <w:spacing w:after="0" w:line="240" w:lineRule="auto"/>
              <w:jc w:val="center"/>
            </w:pPr>
            <w:r>
              <w:t>99,0</w:t>
            </w:r>
          </w:p>
        </w:tc>
      </w:tr>
      <w:tr w:rsidR="00E900BC" w:rsidRPr="009933F3" w:rsidTr="004807B4">
        <w:trPr>
          <w:trHeight w:val="322"/>
        </w:trPr>
        <w:tc>
          <w:tcPr>
            <w:tcW w:w="493" w:type="pct"/>
            <w:shd w:val="clear" w:color="auto" w:fill="auto"/>
            <w:noWrap/>
          </w:tcPr>
          <w:p w:rsidR="00E23702" w:rsidRPr="00D2295D" w:rsidRDefault="00E23702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04</w:t>
            </w:r>
          </w:p>
        </w:tc>
        <w:tc>
          <w:tcPr>
            <w:tcW w:w="1811" w:type="pct"/>
            <w:shd w:val="clear" w:color="auto" w:fill="auto"/>
          </w:tcPr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F4C4C">
              <w:rPr>
                <w:rFonts w:ascii="Times New Roman" w:hAnsi="Times New Roman"/>
                <w:sz w:val="28"/>
                <w:szCs w:val="28"/>
              </w:rPr>
              <w:t>Национальная экономика</w:t>
            </w:r>
          </w:p>
        </w:tc>
        <w:tc>
          <w:tcPr>
            <w:tcW w:w="1005" w:type="pct"/>
            <w:shd w:val="clear" w:color="auto" w:fill="auto"/>
          </w:tcPr>
          <w:p w:rsidR="00E23702" w:rsidRPr="001F4C4C" w:rsidRDefault="00966849" w:rsidP="0017705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205134,0</w:t>
            </w:r>
          </w:p>
        </w:tc>
        <w:tc>
          <w:tcPr>
            <w:tcW w:w="874" w:type="pct"/>
            <w:shd w:val="clear" w:color="auto" w:fill="auto"/>
          </w:tcPr>
          <w:p w:rsidR="00E23702" w:rsidRPr="001F4C4C" w:rsidRDefault="00966849" w:rsidP="00D41C35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203046,8</w:t>
            </w:r>
          </w:p>
        </w:tc>
        <w:tc>
          <w:tcPr>
            <w:tcW w:w="817" w:type="pct"/>
            <w:shd w:val="clear" w:color="auto" w:fill="auto"/>
          </w:tcPr>
          <w:p w:rsidR="00E900BC" w:rsidRPr="009933F3" w:rsidRDefault="007041CA" w:rsidP="00966849">
            <w:pPr>
              <w:spacing w:after="0" w:line="240" w:lineRule="auto"/>
              <w:jc w:val="center"/>
            </w:pPr>
            <w:r>
              <w:t>9</w:t>
            </w:r>
            <w:r w:rsidR="000348F3">
              <w:t>9</w:t>
            </w:r>
            <w:r>
              <w:t>,</w:t>
            </w:r>
            <w:r w:rsidR="00966849">
              <w:t>0</w:t>
            </w:r>
          </w:p>
        </w:tc>
      </w:tr>
      <w:tr w:rsidR="00E900BC" w:rsidRPr="009933F3" w:rsidTr="00D2295D">
        <w:trPr>
          <w:trHeight w:val="615"/>
        </w:trPr>
        <w:tc>
          <w:tcPr>
            <w:tcW w:w="493" w:type="pct"/>
            <w:shd w:val="clear" w:color="auto" w:fill="auto"/>
            <w:noWrap/>
          </w:tcPr>
          <w:p w:rsidR="00E23702" w:rsidRPr="00D2295D" w:rsidRDefault="00E23702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05</w:t>
            </w:r>
          </w:p>
        </w:tc>
        <w:tc>
          <w:tcPr>
            <w:tcW w:w="1811" w:type="pct"/>
            <w:shd w:val="clear" w:color="auto" w:fill="auto"/>
          </w:tcPr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F4C4C">
              <w:rPr>
                <w:rFonts w:ascii="Times New Roman" w:hAnsi="Times New Roman"/>
                <w:sz w:val="28"/>
                <w:szCs w:val="28"/>
              </w:rPr>
              <w:t xml:space="preserve">Жилищно-коммунальное </w:t>
            </w:r>
          </w:p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F4C4C">
              <w:rPr>
                <w:rFonts w:ascii="Times New Roman" w:hAnsi="Times New Roman"/>
                <w:sz w:val="28"/>
                <w:szCs w:val="28"/>
              </w:rPr>
              <w:t>хозяйство</w:t>
            </w:r>
          </w:p>
        </w:tc>
        <w:tc>
          <w:tcPr>
            <w:tcW w:w="1005" w:type="pct"/>
            <w:shd w:val="clear" w:color="auto" w:fill="auto"/>
          </w:tcPr>
          <w:p w:rsidR="00A261C9" w:rsidRPr="003008E7" w:rsidRDefault="00966849" w:rsidP="006609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182684,9</w:t>
            </w:r>
          </w:p>
        </w:tc>
        <w:tc>
          <w:tcPr>
            <w:tcW w:w="874" w:type="pct"/>
            <w:shd w:val="clear" w:color="auto" w:fill="auto"/>
          </w:tcPr>
          <w:p w:rsidR="00E23702" w:rsidRPr="001F4C4C" w:rsidRDefault="00966849" w:rsidP="00660984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181301,9</w:t>
            </w:r>
          </w:p>
        </w:tc>
        <w:tc>
          <w:tcPr>
            <w:tcW w:w="817" w:type="pct"/>
            <w:shd w:val="clear" w:color="auto" w:fill="auto"/>
          </w:tcPr>
          <w:p w:rsidR="00E900BC" w:rsidRPr="009933F3" w:rsidRDefault="00966849" w:rsidP="000348F3">
            <w:pPr>
              <w:spacing w:after="0" w:line="240" w:lineRule="auto"/>
              <w:jc w:val="center"/>
            </w:pPr>
            <w:r>
              <w:t>99,2</w:t>
            </w:r>
          </w:p>
        </w:tc>
      </w:tr>
      <w:tr w:rsidR="00E900BC" w:rsidRPr="009933F3" w:rsidTr="004807B4">
        <w:trPr>
          <w:trHeight w:val="307"/>
        </w:trPr>
        <w:tc>
          <w:tcPr>
            <w:tcW w:w="493" w:type="pct"/>
            <w:shd w:val="clear" w:color="auto" w:fill="auto"/>
            <w:noWrap/>
          </w:tcPr>
          <w:p w:rsidR="00E23702" w:rsidRPr="00D2295D" w:rsidRDefault="00E23702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07</w:t>
            </w:r>
          </w:p>
        </w:tc>
        <w:tc>
          <w:tcPr>
            <w:tcW w:w="1811" w:type="pct"/>
            <w:shd w:val="clear" w:color="auto" w:fill="auto"/>
          </w:tcPr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F4C4C">
              <w:rPr>
                <w:rFonts w:ascii="Times New Roman" w:hAnsi="Times New Roman"/>
                <w:sz w:val="28"/>
                <w:szCs w:val="28"/>
              </w:rPr>
              <w:t>Образование</w:t>
            </w:r>
          </w:p>
        </w:tc>
        <w:tc>
          <w:tcPr>
            <w:tcW w:w="1005" w:type="pct"/>
            <w:shd w:val="clear" w:color="auto" w:fill="auto"/>
          </w:tcPr>
          <w:p w:rsidR="00E23702" w:rsidRPr="001F4C4C" w:rsidRDefault="00966849" w:rsidP="007041C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798583,9</w:t>
            </w:r>
          </w:p>
        </w:tc>
        <w:tc>
          <w:tcPr>
            <w:tcW w:w="874" w:type="pct"/>
            <w:shd w:val="clear" w:color="auto" w:fill="auto"/>
          </w:tcPr>
          <w:p w:rsidR="00E23702" w:rsidRPr="001F4C4C" w:rsidRDefault="00966849" w:rsidP="004B3A6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776285,5</w:t>
            </w:r>
          </w:p>
        </w:tc>
        <w:tc>
          <w:tcPr>
            <w:tcW w:w="817" w:type="pct"/>
            <w:shd w:val="clear" w:color="auto" w:fill="auto"/>
          </w:tcPr>
          <w:p w:rsidR="00E900BC" w:rsidRPr="009933F3" w:rsidRDefault="00966849" w:rsidP="000348F3">
            <w:pPr>
              <w:spacing w:after="0" w:line="240" w:lineRule="auto"/>
              <w:jc w:val="center"/>
            </w:pPr>
            <w:r>
              <w:t>97,2</w:t>
            </w:r>
          </w:p>
        </w:tc>
      </w:tr>
      <w:tr w:rsidR="00E900BC" w:rsidRPr="009933F3" w:rsidTr="00D2295D">
        <w:trPr>
          <w:trHeight w:val="307"/>
        </w:trPr>
        <w:tc>
          <w:tcPr>
            <w:tcW w:w="493" w:type="pct"/>
            <w:shd w:val="clear" w:color="auto" w:fill="auto"/>
            <w:noWrap/>
          </w:tcPr>
          <w:p w:rsidR="00E23702" w:rsidRPr="00D2295D" w:rsidRDefault="00E23702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08</w:t>
            </w:r>
          </w:p>
        </w:tc>
        <w:tc>
          <w:tcPr>
            <w:tcW w:w="1811" w:type="pct"/>
            <w:shd w:val="clear" w:color="auto" w:fill="auto"/>
          </w:tcPr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F4C4C">
              <w:rPr>
                <w:rFonts w:ascii="Times New Roman" w:hAnsi="Times New Roman"/>
                <w:sz w:val="28"/>
                <w:szCs w:val="28"/>
              </w:rPr>
              <w:t>Культура, кинематография</w:t>
            </w:r>
          </w:p>
        </w:tc>
        <w:tc>
          <w:tcPr>
            <w:tcW w:w="1005" w:type="pct"/>
            <w:shd w:val="clear" w:color="auto" w:fill="auto"/>
          </w:tcPr>
          <w:p w:rsidR="00E23702" w:rsidRPr="001F4C4C" w:rsidRDefault="00966849" w:rsidP="00BA3DD0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175863,6</w:t>
            </w:r>
          </w:p>
        </w:tc>
        <w:tc>
          <w:tcPr>
            <w:tcW w:w="874" w:type="pct"/>
            <w:shd w:val="clear" w:color="auto" w:fill="auto"/>
          </w:tcPr>
          <w:p w:rsidR="00E23702" w:rsidRPr="001F4C4C" w:rsidRDefault="00966849" w:rsidP="0073437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170471,8</w:t>
            </w:r>
          </w:p>
        </w:tc>
        <w:tc>
          <w:tcPr>
            <w:tcW w:w="817" w:type="pct"/>
            <w:shd w:val="clear" w:color="auto" w:fill="auto"/>
          </w:tcPr>
          <w:p w:rsidR="00E900BC" w:rsidRPr="009933F3" w:rsidRDefault="007041CA" w:rsidP="00966849">
            <w:pPr>
              <w:spacing w:after="0" w:line="240" w:lineRule="auto"/>
              <w:jc w:val="center"/>
            </w:pPr>
            <w:r>
              <w:t>9</w:t>
            </w:r>
            <w:r w:rsidR="00966849">
              <w:t>6,9</w:t>
            </w:r>
          </w:p>
        </w:tc>
      </w:tr>
      <w:tr w:rsidR="00E900BC" w:rsidRPr="009933F3" w:rsidTr="00D2295D">
        <w:trPr>
          <w:trHeight w:val="307"/>
        </w:trPr>
        <w:tc>
          <w:tcPr>
            <w:tcW w:w="493" w:type="pct"/>
            <w:shd w:val="clear" w:color="auto" w:fill="auto"/>
            <w:noWrap/>
          </w:tcPr>
          <w:p w:rsidR="00E23702" w:rsidRPr="00D2295D" w:rsidRDefault="00E23702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10</w:t>
            </w:r>
          </w:p>
        </w:tc>
        <w:tc>
          <w:tcPr>
            <w:tcW w:w="1811" w:type="pct"/>
            <w:shd w:val="clear" w:color="auto" w:fill="auto"/>
          </w:tcPr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F4C4C">
              <w:rPr>
                <w:rFonts w:ascii="Times New Roman" w:hAnsi="Times New Roman"/>
                <w:sz w:val="28"/>
                <w:szCs w:val="28"/>
              </w:rPr>
              <w:t>Социальная политика</w:t>
            </w:r>
          </w:p>
        </w:tc>
        <w:tc>
          <w:tcPr>
            <w:tcW w:w="1005" w:type="pct"/>
            <w:shd w:val="clear" w:color="auto" w:fill="auto"/>
          </w:tcPr>
          <w:p w:rsidR="00E23702" w:rsidRPr="001F4C4C" w:rsidRDefault="00966849" w:rsidP="007E428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31369,2</w:t>
            </w:r>
          </w:p>
        </w:tc>
        <w:tc>
          <w:tcPr>
            <w:tcW w:w="874" w:type="pct"/>
            <w:shd w:val="clear" w:color="auto" w:fill="auto"/>
          </w:tcPr>
          <w:p w:rsidR="00E23702" w:rsidRPr="001F4C4C" w:rsidRDefault="00966849" w:rsidP="00FE780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31319,8</w:t>
            </w:r>
          </w:p>
        </w:tc>
        <w:tc>
          <w:tcPr>
            <w:tcW w:w="817" w:type="pct"/>
            <w:shd w:val="clear" w:color="auto" w:fill="auto"/>
          </w:tcPr>
          <w:p w:rsidR="00E900BC" w:rsidRPr="009933F3" w:rsidRDefault="00966849" w:rsidP="00966849">
            <w:pPr>
              <w:spacing w:after="0" w:line="240" w:lineRule="auto"/>
              <w:jc w:val="center"/>
            </w:pPr>
            <w:r>
              <w:t>99,8</w:t>
            </w:r>
          </w:p>
        </w:tc>
      </w:tr>
      <w:tr w:rsidR="00E900BC" w:rsidRPr="009933F3" w:rsidTr="004807B4">
        <w:trPr>
          <w:trHeight w:val="615"/>
        </w:trPr>
        <w:tc>
          <w:tcPr>
            <w:tcW w:w="493" w:type="pct"/>
            <w:shd w:val="clear" w:color="auto" w:fill="auto"/>
            <w:noWrap/>
          </w:tcPr>
          <w:p w:rsidR="00E23702" w:rsidRPr="00D2295D" w:rsidRDefault="00E23702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11</w:t>
            </w:r>
          </w:p>
        </w:tc>
        <w:tc>
          <w:tcPr>
            <w:tcW w:w="1811" w:type="pct"/>
            <w:shd w:val="clear" w:color="auto" w:fill="auto"/>
          </w:tcPr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F4C4C">
              <w:rPr>
                <w:rFonts w:ascii="Times New Roman" w:hAnsi="Times New Roman"/>
                <w:sz w:val="28"/>
                <w:szCs w:val="28"/>
              </w:rPr>
              <w:t>Физическая культура</w:t>
            </w:r>
          </w:p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F4C4C">
              <w:rPr>
                <w:rFonts w:ascii="Times New Roman" w:hAnsi="Times New Roman"/>
                <w:sz w:val="28"/>
                <w:szCs w:val="28"/>
              </w:rPr>
              <w:t xml:space="preserve"> и спорт</w:t>
            </w:r>
          </w:p>
        </w:tc>
        <w:tc>
          <w:tcPr>
            <w:tcW w:w="1005" w:type="pct"/>
            <w:shd w:val="clear" w:color="auto" w:fill="auto"/>
          </w:tcPr>
          <w:p w:rsidR="00E23702" w:rsidRPr="001F4C4C" w:rsidRDefault="001D0418" w:rsidP="00AF03E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2396,7</w:t>
            </w:r>
          </w:p>
        </w:tc>
        <w:tc>
          <w:tcPr>
            <w:tcW w:w="874" w:type="pct"/>
            <w:shd w:val="clear" w:color="auto" w:fill="auto"/>
          </w:tcPr>
          <w:p w:rsidR="00E23702" w:rsidRPr="001F4C4C" w:rsidRDefault="001D0418" w:rsidP="001D0418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2360,9</w:t>
            </w:r>
          </w:p>
        </w:tc>
        <w:tc>
          <w:tcPr>
            <w:tcW w:w="817" w:type="pct"/>
            <w:shd w:val="clear" w:color="auto" w:fill="auto"/>
          </w:tcPr>
          <w:p w:rsidR="00E900BC" w:rsidRPr="009933F3" w:rsidRDefault="001D0418" w:rsidP="001D0418">
            <w:pPr>
              <w:spacing w:after="0" w:line="240" w:lineRule="auto"/>
              <w:jc w:val="center"/>
            </w:pPr>
            <w:r>
              <w:t>98,5</w:t>
            </w:r>
          </w:p>
        </w:tc>
      </w:tr>
      <w:tr w:rsidR="00E900BC" w:rsidRPr="009933F3" w:rsidTr="00D2295D">
        <w:trPr>
          <w:trHeight w:val="631"/>
        </w:trPr>
        <w:tc>
          <w:tcPr>
            <w:tcW w:w="493" w:type="pct"/>
            <w:shd w:val="clear" w:color="auto" w:fill="auto"/>
            <w:noWrap/>
          </w:tcPr>
          <w:p w:rsidR="00E23702" w:rsidRPr="00D2295D" w:rsidRDefault="00E23702" w:rsidP="009933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D2295D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</w:rPr>
              <w:t>12</w:t>
            </w:r>
          </w:p>
        </w:tc>
        <w:tc>
          <w:tcPr>
            <w:tcW w:w="1811" w:type="pct"/>
            <w:shd w:val="clear" w:color="auto" w:fill="auto"/>
          </w:tcPr>
          <w:p w:rsidR="00E23702" w:rsidRPr="001F4C4C" w:rsidRDefault="00E23702" w:rsidP="009327E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Средства массовой информации</w:t>
            </w:r>
          </w:p>
        </w:tc>
        <w:tc>
          <w:tcPr>
            <w:tcW w:w="1005" w:type="pct"/>
            <w:shd w:val="clear" w:color="auto" w:fill="auto"/>
          </w:tcPr>
          <w:p w:rsidR="00E23702" w:rsidRDefault="001D0418" w:rsidP="007041C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4549,5</w:t>
            </w:r>
          </w:p>
        </w:tc>
        <w:tc>
          <w:tcPr>
            <w:tcW w:w="874" w:type="pct"/>
            <w:shd w:val="clear" w:color="auto" w:fill="auto"/>
          </w:tcPr>
          <w:p w:rsidR="00E23702" w:rsidRPr="001F4C4C" w:rsidRDefault="001D0418" w:rsidP="007041CA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4396,3</w:t>
            </w:r>
          </w:p>
        </w:tc>
        <w:tc>
          <w:tcPr>
            <w:tcW w:w="817" w:type="pct"/>
            <w:shd w:val="clear" w:color="auto" w:fill="auto"/>
          </w:tcPr>
          <w:p w:rsidR="00E900BC" w:rsidRPr="009933F3" w:rsidRDefault="001D0418" w:rsidP="001D0418">
            <w:pPr>
              <w:spacing w:after="0" w:line="240" w:lineRule="auto"/>
              <w:jc w:val="center"/>
            </w:pPr>
            <w:r>
              <w:t>96,6</w:t>
            </w:r>
          </w:p>
        </w:tc>
      </w:tr>
    </w:tbl>
    <w:p w:rsidR="00667C97" w:rsidRDefault="00667C97" w:rsidP="00BF5D38">
      <w:pPr>
        <w:spacing w:line="240" w:lineRule="exact"/>
        <w:ind w:firstLine="709"/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  <w:sectPr w:rsidR="00667C97" w:rsidSect="00667C97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DC60AC" w:rsidRPr="00ED691E" w:rsidRDefault="00DC60AC" w:rsidP="001E502F">
      <w:pPr>
        <w:pStyle w:val="af6"/>
        <w:jc w:val="center"/>
        <w:rPr>
          <w:rFonts w:ascii="Times New Roman" w:hAnsi="Times New Roman"/>
          <w:b/>
          <w:color w:val="403152" w:themeColor="accent4" w:themeShade="80"/>
          <w:sz w:val="36"/>
          <w:szCs w:val="36"/>
        </w:rPr>
      </w:pPr>
      <w:r w:rsidRPr="00ED691E">
        <w:rPr>
          <w:rFonts w:ascii="Times New Roman" w:hAnsi="Times New Roman"/>
          <w:b/>
          <w:color w:val="403152" w:themeColor="accent4" w:themeShade="80"/>
          <w:sz w:val="36"/>
          <w:szCs w:val="36"/>
        </w:rPr>
        <w:lastRenderedPageBreak/>
        <w:t>Расходы бюджета</w:t>
      </w:r>
      <w:r w:rsidR="001E7753" w:rsidRPr="00ED691E">
        <w:rPr>
          <w:rFonts w:ascii="Times New Roman" w:hAnsi="Times New Roman"/>
          <w:b/>
          <w:color w:val="403152" w:themeColor="accent4" w:themeShade="80"/>
          <w:sz w:val="36"/>
          <w:szCs w:val="36"/>
        </w:rPr>
        <w:t xml:space="preserve"> </w:t>
      </w:r>
      <w:r w:rsidR="000B395E" w:rsidRPr="00ED691E">
        <w:rPr>
          <w:rFonts w:ascii="Times New Roman" w:hAnsi="Times New Roman"/>
          <w:b/>
          <w:color w:val="403152" w:themeColor="accent4" w:themeShade="80"/>
          <w:sz w:val="36"/>
          <w:szCs w:val="36"/>
        </w:rPr>
        <w:t>Починковского</w:t>
      </w:r>
      <w:r w:rsidRPr="00ED691E">
        <w:rPr>
          <w:rFonts w:ascii="Times New Roman" w:hAnsi="Times New Roman"/>
          <w:b/>
          <w:color w:val="403152" w:themeColor="accent4" w:themeShade="80"/>
          <w:sz w:val="36"/>
          <w:szCs w:val="36"/>
        </w:rPr>
        <w:t xml:space="preserve"> муниципального </w:t>
      </w:r>
      <w:r w:rsidR="001E7753" w:rsidRPr="00ED691E">
        <w:rPr>
          <w:rFonts w:ascii="Times New Roman" w:hAnsi="Times New Roman"/>
          <w:b/>
          <w:color w:val="403152" w:themeColor="accent4" w:themeShade="80"/>
          <w:sz w:val="36"/>
          <w:szCs w:val="36"/>
        </w:rPr>
        <w:t>округа</w:t>
      </w:r>
      <w:r w:rsidRPr="00ED691E">
        <w:rPr>
          <w:rFonts w:ascii="Times New Roman" w:hAnsi="Times New Roman"/>
          <w:b/>
          <w:color w:val="403152" w:themeColor="accent4" w:themeShade="80"/>
          <w:sz w:val="36"/>
          <w:szCs w:val="36"/>
        </w:rPr>
        <w:t xml:space="preserve"> на 1 жителя за 20</w:t>
      </w:r>
      <w:r w:rsidR="001E7753" w:rsidRPr="00ED691E">
        <w:rPr>
          <w:rFonts w:ascii="Times New Roman" w:hAnsi="Times New Roman"/>
          <w:b/>
          <w:color w:val="403152" w:themeColor="accent4" w:themeShade="80"/>
          <w:sz w:val="36"/>
          <w:szCs w:val="36"/>
        </w:rPr>
        <w:t>2</w:t>
      </w:r>
      <w:r w:rsidR="00516120">
        <w:rPr>
          <w:rFonts w:ascii="Times New Roman" w:hAnsi="Times New Roman"/>
          <w:b/>
          <w:color w:val="403152" w:themeColor="accent4" w:themeShade="80"/>
          <w:sz w:val="36"/>
          <w:szCs w:val="36"/>
        </w:rPr>
        <w:t>5</w:t>
      </w:r>
      <w:r w:rsidRPr="00ED691E">
        <w:rPr>
          <w:rFonts w:ascii="Times New Roman" w:hAnsi="Times New Roman"/>
          <w:b/>
          <w:color w:val="403152" w:themeColor="accent4" w:themeShade="80"/>
          <w:sz w:val="36"/>
          <w:szCs w:val="36"/>
        </w:rPr>
        <w:t xml:space="preserve"> год</w:t>
      </w:r>
    </w:p>
    <w:p w:rsidR="004442E8" w:rsidRPr="00ED691E" w:rsidRDefault="004442E8" w:rsidP="001E502F">
      <w:pPr>
        <w:pStyle w:val="af6"/>
        <w:jc w:val="center"/>
        <w:rPr>
          <w:rFonts w:ascii="Times New Roman" w:hAnsi="Times New Roman"/>
          <w:b/>
          <w:color w:val="403152" w:themeColor="accent4" w:themeShade="80"/>
          <w:sz w:val="36"/>
          <w:szCs w:val="36"/>
        </w:rPr>
      </w:pPr>
    </w:p>
    <w:p w:rsidR="004442E8" w:rsidRPr="00615160" w:rsidRDefault="004442E8" w:rsidP="001E502F">
      <w:pPr>
        <w:pStyle w:val="af6"/>
        <w:jc w:val="center"/>
        <w:rPr>
          <w:rFonts w:ascii="Times New Roman" w:hAnsi="Times New Roman"/>
          <w:b/>
          <w:sz w:val="36"/>
          <w:szCs w:val="36"/>
        </w:rPr>
      </w:pPr>
    </w:p>
    <w:tbl>
      <w:tblPr>
        <w:tblpPr w:leftFromText="180" w:rightFromText="180" w:vertAnchor="text" w:horzAnchor="margin" w:tblpXSpec="center" w:tblpY="164"/>
        <w:tblW w:w="373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48"/>
        <w:gridCol w:w="4646"/>
        <w:gridCol w:w="1492"/>
        <w:gridCol w:w="1447"/>
        <w:gridCol w:w="1534"/>
        <w:gridCol w:w="1541"/>
      </w:tblGrid>
      <w:tr w:rsidR="003B525B" w:rsidRPr="009327EE" w:rsidTr="003B525B">
        <w:trPr>
          <w:trHeight w:val="397"/>
        </w:trPr>
        <w:tc>
          <w:tcPr>
            <w:tcW w:w="448" w:type="pct"/>
            <w:vMerge w:val="restart"/>
            <w:shd w:val="clear" w:color="auto" w:fill="C6D9F1" w:themeFill="text2" w:themeFillTint="33"/>
            <w:noWrap/>
            <w:vAlign w:val="center"/>
          </w:tcPr>
          <w:p w:rsidR="003B525B" w:rsidRPr="009327EE" w:rsidRDefault="003B525B" w:rsidP="0034469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Раздел</w:t>
            </w:r>
          </w:p>
        </w:tc>
        <w:tc>
          <w:tcPr>
            <w:tcW w:w="1984" w:type="pct"/>
            <w:vMerge w:val="restart"/>
            <w:shd w:val="clear" w:color="auto" w:fill="C6D9F1" w:themeFill="text2" w:themeFillTint="33"/>
            <w:vAlign w:val="center"/>
          </w:tcPr>
          <w:p w:rsidR="003B525B" w:rsidRPr="00B84D70" w:rsidRDefault="003B525B" w:rsidP="0034469E">
            <w:pPr>
              <w:spacing w:after="0" w:line="240" w:lineRule="auto"/>
              <w:ind w:right="47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84D70">
              <w:rPr>
                <w:rFonts w:ascii="Times New Roman" w:hAnsi="Times New Roman"/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254" w:type="pct"/>
            <w:gridSpan w:val="2"/>
            <w:shd w:val="clear" w:color="auto" w:fill="C6D9F1" w:themeFill="text2" w:themeFillTint="33"/>
            <w:vAlign w:val="center"/>
          </w:tcPr>
          <w:p w:rsidR="003B525B" w:rsidRPr="00D40914" w:rsidRDefault="003B525B" w:rsidP="005161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0914">
              <w:rPr>
                <w:rFonts w:ascii="Times New Roman" w:hAnsi="Times New Roman"/>
                <w:b/>
                <w:sz w:val="28"/>
                <w:szCs w:val="28"/>
              </w:rPr>
              <w:t>План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202</w:t>
            </w:r>
            <w:r w:rsidR="00516120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г</w:t>
            </w:r>
          </w:p>
        </w:tc>
        <w:tc>
          <w:tcPr>
            <w:tcW w:w="1314" w:type="pct"/>
            <w:gridSpan w:val="2"/>
            <w:shd w:val="clear" w:color="auto" w:fill="C6D9F1" w:themeFill="text2" w:themeFillTint="33"/>
            <w:vAlign w:val="center"/>
          </w:tcPr>
          <w:p w:rsidR="003B525B" w:rsidRPr="00D40914" w:rsidRDefault="003B525B" w:rsidP="0051612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0914">
              <w:rPr>
                <w:rFonts w:ascii="Times New Roman" w:hAnsi="Times New Roman"/>
                <w:b/>
                <w:sz w:val="28"/>
                <w:szCs w:val="28"/>
              </w:rPr>
              <w:t>Исполнено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за 202</w:t>
            </w:r>
            <w:r w:rsidR="00516120">
              <w:rPr>
                <w:rFonts w:ascii="Times New Roman" w:hAnsi="Times New Roman"/>
                <w:b/>
                <w:sz w:val="28"/>
                <w:szCs w:val="28"/>
              </w:rPr>
              <w:t>5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г</w:t>
            </w: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vMerge/>
            <w:shd w:val="clear" w:color="auto" w:fill="C6D9F1" w:themeFill="text2" w:themeFillTint="33"/>
            <w:noWrap/>
            <w:vAlign w:val="center"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984" w:type="pct"/>
            <w:vMerge/>
            <w:shd w:val="clear" w:color="auto" w:fill="C6D9F1" w:themeFill="text2" w:themeFillTint="33"/>
            <w:vAlign w:val="center"/>
          </w:tcPr>
          <w:p w:rsidR="003B525B" w:rsidRDefault="003B525B" w:rsidP="007A25AC">
            <w:pPr>
              <w:spacing w:after="0" w:line="240" w:lineRule="auto"/>
              <w:ind w:right="-1405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7" w:type="pct"/>
            <w:shd w:val="clear" w:color="auto" w:fill="C6D9F1" w:themeFill="text2" w:themeFillTint="33"/>
            <w:vAlign w:val="center"/>
          </w:tcPr>
          <w:p w:rsidR="003B525B" w:rsidRPr="00D40914" w:rsidRDefault="003B525B" w:rsidP="007A25A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0914">
              <w:rPr>
                <w:rFonts w:ascii="Times New Roman" w:hAnsi="Times New Roman"/>
                <w:b/>
                <w:sz w:val="28"/>
                <w:szCs w:val="28"/>
              </w:rPr>
              <w:t>рублей в год</w:t>
            </w:r>
          </w:p>
        </w:tc>
        <w:tc>
          <w:tcPr>
            <w:tcW w:w="618" w:type="pct"/>
            <w:shd w:val="clear" w:color="auto" w:fill="C6D9F1" w:themeFill="text2" w:themeFillTint="33"/>
            <w:vAlign w:val="center"/>
          </w:tcPr>
          <w:tbl>
            <w:tblPr>
              <w:tblpPr w:leftFromText="180" w:rightFromText="180" w:vertAnchor="text" w:horzAnchor="margin" w:tblpXSpec="center" w:tblpY="164"/>
              <w:tblW w:w="1413" w:type="dxa"/>
              <w:tblLayout w:type="fixed"/>
              <w:tblLook w:val="04A0" w:firstRow="1" w:lastRow="0" w:firstColumn="1" w:lastColumn="0" w:noHBand="0" w:noVBand="1"/>
            </w:tblPr>
            <w:tblGrid>
              <w:gridCol w:w="1413"/>
            </w:tblGrid>
            <w:tr w:rsidR="003B525B" w:rsidRPr="00D40914" w:rsidTr="007A25AC">
              <w:trPr>
                <w:trHeight w:val="397"/>
              </w:trPr>
              <w:tc>
                <w:tcPr>
                  <w:tcW w:w="5000" w:type="pct"/>
                  <w:shd w:val="clear" w:color="auto" w:fill="C6D9F1" w:themeFill="text2" w:themeFillTint="33"/>
                  <w:vAlign w:val="center"/>
                </w:tcPr>
                <w:p w:rsidR="003B525B" w:rsidRPr="00D40914" w:rsidRDefault="003B525B" w:rsidP="007A25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40914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рублей в месяц</w:t>
                  </w:r>
                </w:p>
              </w:tc>
            </w:tr>
          </w:tbl>
          <w:p w:rsidR="003B525B" w:rsidRPr="00D40914" w:rsidRDefault="003B525B" w:rsidP="007A25A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655" w:type="pct"/>
            <w:shd w:val="clear" w:color="auto" w:fill="C6D9F1" w:themeFill="text2" w:themeFillTint="33"/>
            <w:vAlign w:val="center"/>
          </w:tcPr>
          <w:p w:rsidR="003B525B" w:rsidRPr="00D40914" w:rsidRDefault="003B525B" w:rsidP="007A25A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D40914">
              <w:rPr>
                <w:rFonts w:ascii="Times New Roman" w:hAnsi="Times New Roman"/>
                <w:b/>
                <w:sz w:val="28"/>
                <w:szCs w:val="28"/>
              </w:rPr>
              <w:t>рублей в год</w:t>
            </w:r>
          </w:p>
        </w:tc>
        <w:tc>
          <w:tcPr>
            <w:tcW w:w="659" w:type="pct"/>
            <w:shd w:val="clear" w:color="auto" w:fill="C6D9F1" w:themeFill="text2" w:themeFillTint="33"/>
            <w:vAlign w:val="center"/>
          </w:tcPr>
          <w:tbl>
            <w:tblPr>
              <w:tblpPr w:leftFromText="180" w:rightFromText="180" w:vertAnchor="text" w:horzAnchor="margin" w:tblpXSpec="center" w:tblpY="164"/>
              <w:tblW w:w="1418" w:type="dxa"/>
              <w:tblLayout w:type="fixed"/>
              <w:tblLook w:val="04A0" w:firstRow="1" w:lastRow="0" w:firstColumn="1" w:lastColumn="0" w:noHBand="0" w:noVBand="1"/>
            </w:tblPr>
            <w:tblGrid>
              <w:gridCol w:w="1418"/>
            </w:tblGrid>
            <w:tr w:rsidR="003B525B" w:rsidRPr="00D40914" w:rsidTr="007A25AC">
              <w:trPr>
                <w:trHeight w:val="397"/>
              </w:trPr>
              <w:tc>
                <w:tcPr>
                  <w:tcW w:w="5000" w:type="pct"/>
                  <w:shd w:val="clear" w:color="auto" w:fill="C6D9F1" w:themeFill="text2" w:themeFillTint="33"/>
                  <w:vAlign w:val="center"/>
                </w:tcPr>
                <w:p w:rsidR="003B525B" w:rsidRPr="00D40914" w:rsidRDefault="003B525B" w:rsidP="007A25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40914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рублей в месяц</w:t>
                  </w:r>
                </w:p>
              </w:tc>
            </w:tr>
          </w:tbl>
          <w:p w:rsidR="003B525B" w:rsidRPr="00D40914" w:rsidRDefault="003B525B" w:rsidP="007A25A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shd w:val="clear" w:color="auto" w:fill="auto"/>
            <w:noWrap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984" w:type="pct"/>
            <w:shd w:val="clear" w:color="auto" w:fill="auto"/>
          </w:tcPr>
          <w:p w:rsidR="003B525B" w:rsidRPr="00AA79C7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b/>
                <w:sz w:val="28"/>
                <w:szCs w:val="28"/>
              </w:rPr>
            </w:pPr>
            <w:r w:rsidRPr="00AA79C7">
              <w:rPr>
                <w:rFonts w:ascii="Times New Roman" w:hAnsi="Times New Roman"/>
                <w:b/>
                <w:sz w:val="28"/>
                <w:szCs w:val="28"/>
              </w:rPr>
              <w:t>ВСЕГО</w:t>
            </w:r>
          </w:p>
        </w:tc>
        <w:tc>
          <w:tcPr>
            <w:tcW w:w="637" w:type="pct"/>
            <w:shd w:val="clear" w:color="auto" w:fill="auto"/>
            <w:vAlign w:val="center"/>
          </w:tcPr>
          <w:p w:rsidR="003B525B" w:rsidRPr="00516120" w:rsidRDefault="00516120" w:rsidP="00176C88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64268,62</w:t>
            </w:r>
          </w:p>
        </w:tc>
        <w:tc>
          <w:tcPr>
            <w:tcW w:w="618" w:type="pct"/>
            <w:vAlign w:val="center"/>
          </w:tcPr>
          <w:p w:rsidR="003B525B" w:rsidRPr="000B395E" w:rsidRDefault="00516120" w:rsidP="007A25A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5355,72</w:t>
            </w:r>
          </w:p>
        </w:tc>
        <w:tc>
          <w:tcPr>
            <w:tcW w:w="655" w:type="pct"/>
            <w:shd w:val="clear" w:color="auto" w:fill="auto"/>
            <w:vAlign w:val="center"/>
          </w:tcPr>
          <w:p w:rsidR="003B525B" w:rsidRPr="000B395E" w:rsidRDefault="00516120" w:rsidP="007A25AC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62861,09</w:t>
            </w:r>
          </w:p>
        </w:tc>
        <w:tc>
          <w:tcPr>
            <w:tcW w:w="659" w:type="pct"/>
            <w:vAlign w:val="center"/>
          </w:tcPr>
          <w:p w:rsidR="003B525B" w:rsidRPr="00516120" w:rsidRDefault="00516120" w:rsidP="00604582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5238,42</w:t>
            </w: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shd w:val="clear" w:color="auto" w:fill="C6D9F1" w:themeFill="text2" w:themeFillTint="33"/>
            <w:noWrap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01</w:t>
            </w:r>
          </w:p>
        </w:tc>
        <w:tc>
          <w:tcPr>
            <w:tcW w:w="1984" w:type="pct"/>
            <w:shd w:val="clear" w:color="auto" w:fill="C6D9F1" w:themeFill="text2" w:themeFillTint="33"/>
          </w:tcPr>
          <w:p w:rsidR="003B525B" w:rsidRPr="009327EE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Общегосударственные вопросы </w:t>
            </w:r>
          </w:p>
        </w:tc>
        <w:tc>
          <w:tcPr>
            <w:tcW w:w="637" w:type="pct"/>
            <w:shd w:val="clear" w:color="auto" w:fill="C6D9F1" w:themeFill="text2" w:themeFillTint="33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6583,17</w:t>
            </w:r>
          </w:p>
        </w:tc>
        <w:tc>
          <w:tcPr>
            <w:tcW w:w="618" w:type="pct"/>
            <w:shd w:val="clear" w:color="auto" w:fill="C6D9F1" w:themeFill="text2" w:themeFillTint="33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548,60</w:t>
            </w:r>
          </w:p>
        </w:tc>
        <w:tc>
          <w:tcPr>
            <w:tcW w:w="655" w:type="pct"/>
            <w:shd w:val="clear" w:color="auto" w:fill="C6D9F1" w:themeFill="text2" w:themeFillTint="33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6446,74</w:t>
            </w:r>
          </w:p>
        </w:tc>
        <w:tc>
          <w:tcPr>
            <w:tcW w:w="659" w:type="pct"/>
            <w:shd w:val="clear" w:color="auto" w:fill="C6D9F1" w:themeFill="text2" w:themeFillTint="33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537,23</w:t>
            </w: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shd w:val="clear" w:color="auto" w:fill="C6D9F1" w:themeFill="text2" w:themeFillTint="33"/>
            <w:noWrap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02</w:t>
            </w:r>
          </w:p>
        </w:tc>
        <w:tc>
          <w:tcPr>
            <w:tcW w:w="1984" w:type="pct"/>
            <w:shd w:val="clear" w:color="auto" w:fill="C6D9F1" w:themeFill="text2" w:themeFillTint="33"/>
          </w:tcPr>
          <w:p w:rsidR="003B525B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Национальная оборона</w:t>
            </w:r>
          </w:p>
        </w:tc>
        <w:tc>
          <w:tcPr>
            <w:tcW w:w="637" w:type="pct"/>
            <w:shd w:val="clear" w:color="auto" w:fill="C6D9F1" w:themeFill="text2" w:themeFillTint="33"/>
            <w:vAlign w:val="center"/>
          </w:tcPr>
          <w:p w:rsidR="003B525B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84,33</w:t>
            </w:r>
          </w:p>
        </w:tc>
        <w:tc>
          <w:tcPr>
            <w:tcW w:w="618" w:type="pct"/>
            <w:shd w:val="clear" w:color="auto" w:fill="C6D9F1" w:themeFill="text2" w:themeFillTint="33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7,03</w:t>
            </w:r>
          </w:p>
        </w:tc>
        <w:tc>
          <w:tcPr>
            <w:tcW w:w="655" w:type="pct"/>
            <w:shd w:val="clear" w:color="auto" w:fill="C6D9F1" w:themeFill="text2" w:themeFillTint="33"/>
            <w:vAlign w:val="center"/>
          </w:tcPr>
          <w:p w:rsidR="003B525B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84,33</w:t>
            </w:r>
          </w:p>
        </w:tc>
        <w:tc>
          <w:tcPr>
            <w:tcW w:w="659" w:type="pct"/>
            <w:shd w:val="clear" w:color="auto" w:fill="C6D9F1" w:themeFill="text2" w:themeFillTint="33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7,03</w:t>
            </w: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shd w:val="clear" w:color="auto" w:fill="auto"/>
            <w:noWrap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03</w:t>
            </w:r>
          </w:p>
        </w:tc>
        <w:tc>
          <w:tcPr>
            <w:tcW w:w="1984" w:type="pct"/>
            <w:shd w:val="clear" w:color="auto" w:fill="auto"/>
          </w:tcPr>
          <w:p w:rsidR="003B525B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Нац</w:t>
            </w:r>
            <w:r>
              <w:rPr>
                <w:rFonts w:ascii="Times New Roman" w:hAnsi="Times New Roman"/>
                <w:sz w:val="28"/>
                <w:szCs w:val="28"/>
              </w:rPr>
              <w:t>иональная</w:t>
            </w:r>
            <w:r w:rsidRPr="009327EE">
              <w:rPr>
                <w:rFonts w:ascii="Times New Roman" w:hAnsi="Times New Roman"/>
                <w:sz w:val="28"/>
                <w:szCs w:val="28"/>
              </w:rPr>
              <w:t xml:space="preserve"> безопасность и </w:t>
            </w:r>
          </w:p>
          <w:p w:rsidR="003B525B" w:rsidRPr="009327EE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правоохранительная деятельность</w:t>
            </w:r>
          </w:p>
        </w:tc>
        <w:tc>
          <w:tcPr>
            <w:tcW w:w="637" w:type="pct"/>
            <w:shd w:val="clear" w:color="auto" w:fill="auto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1669,58</w:t>
            </w:r>
          </w:p>
        </w:tc>
        <w:tc>
          <w:tcPr>
            <w:tcW w:w="618" w:type="pct"/>
            <w:shd w:val="clear" w:color="auto" w:fill="auto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139,13</w:t>
            </w:r>
          </w:p>
        </w:tc>
        <w:tc>
          <w:tcPr>
            <w:tcW w:w="655" w:type="pct"/>
            <w:shd w:val="clear" w:color="auto" w:fill="auto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1652,37</w:t>
            </w:r>
          </w:p>
        </w:tc>
        <w:tc>
          <w:tcPr>
            <w:tcW w:w="659" w:type="pct"/>
            <w:shd w:val="clear" w:color="auto" w:fill="auto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137,70</w:t>
            </w: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shd w:val="clear" w:color="auto" w:fill="C6D9F1" w:themeFill="text2" w:themeFillTint="33"/>
            <w:noWrap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04</w:t>
            </w:r>
          </w:p>
        </w:tc>
        <w:tc>
          <w:tcPr>
            <w:tcW w:w="1984" w:type="pct"/>
            <w:shd w:val="clear" w:color="auto" w:fill="C6D9F1" w:themeFill="text2" w:themeFillTint="33"/>
          </w:tcPr>
          <w:p w:rsidR="003B525B" w:rsidRPr="009327EE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Национальная экономика</w:t>
            </w:r>
          </w:p>
        </w:tc>
        <w:tc>
          <w:tcPr>
            <w:tcW w:w="637" w:type="pct"/>
            <w:shd w:val="clear" w:color="auto" w:fill="C6D9F1" w:themeFill="text2" w:themeFillTint="33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8191,92</w:t>
            </w:r>
          </w:p>
        </w:tc>
        <w:tc>
          <w:tcPr>
            <w:tcW w:w="618" w:type="pct"/>
            <w:shd w:val="clear" w:color="auto" w:fill="C6D9F1" w:themeFill="text2" w:themeFillTint="33"/>
            <w:vAlign w:val="center"/>
          </w:tcPr>
          <w:p w:rsidR="003B525B" w:rsidRPr="0024597D" w:rsidRDefault="0024597D" w:rsidP="00176C8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682,66</w:t>
            </w:r>
          </w:p>
        </w:tc>
        <w:tc>
          <w:tcPr>
            <w:tcW w:w="655" w:type="pct"/>
            <w:shd w:val="clear" w:color="auto" w:fill="C6D9F1" w:themeFill="text2" w:themeFillTint="33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8108,57</w:t>
            </w:r>
          </w:p>
        </w:tc>
        <w:tc>
          <w:tcPr>
            <w:tcW w:w="659" w:type="pct"/>
            <w:shd w:val="clear" w:color="auto" w:fill="C6D9F1" w:themeFill="text2" w:themeFillTint="33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575,71</w:t>
            </w: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shd w:val="clear" w:color="auto" w:fill="auto"/>
            <w:noWrap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05</w:t>
            </w:r>
          </w:p>
        </w:tc>
        <w:tc>
          <w:tcPr>
            <w:tcW w:w="1984" w:type="pct"/>
            <w:shd w:val="clear" w:color="auto" w:fill="auto"/>
          </w:tcPr>
          <w:p w:rsidR="003B525B" w:rsidRPr="009327EE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Жилищно-</w:t>
            </w:r>
            <w:r w:rsidRPr="009327EE">
              <w:rPr>
                <w:rFonts w:ascii="Times New Roman" w:hAnsi="Times New Roman"/>
                <w:sz w:val="28"/>
                <w:szCs w:val="28"/>
              </w:rPr>
              <w:t>коммунальное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9327EE">
              <w:rPr>
                <w:rFonts w:ascii="Times New Roman" w:hAnsi="Times New Roman"/>
                <w:sz w:val="28"/>
                <w:szCs w:val="28"/>
              </w:rPr>
              <w:t>хозяйство</w:t>
            </w:r>
          </w:p>
        </w:tc>
        <w:tc>
          <w:tcPr>
            <w:tcW w:w="637" w:type="pct"/>
            <w:shd w:val="clear" w:color="auto" w:fill="auto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7295,43</w:t>
            </w:r>
          </w:p>
        </w:tc>
        <w:tc>
          <w:tcPr>
            <w:tcW w:w="618" w:type="pct"/>
            <w:shd w:val="clear" w:color="auto" w:fill="auto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607,95</w:t>
            </w:r>
          </w:p>
        </w:tc>
        <w:tc>
          <w:tcPr>
            <w:tcW w:w="655" w:type="pct"/>
            <w:shd w:val="clear" w:color="auto" w:fill="auto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7240,20</w:t>
            </w:r>
          </w:p>
        </w:tc>
        <w:tc>
          <w:tcPr>
            <w:tcW w:w="659" w:type="pct"/>
            <w:shd w:val="clear" w:color="auto" w:fill="auto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603,35</w:t>
            </w: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shd w:val="clear" w:color="auto" w:fill="C6D9F1" w:themeFill="text2" w:themeFillTint="33"/>
            <w:noWrap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07</w:t>
            </w:r>
          </w:p>
        </w:tc>
        <w:tc>
          <w:tcPr>
            <w:tcW w:w="1984" w:type="pct"/>
            <w:shd w:val="clear" w:color="auto" w:fill="C6D9F1" w:themeFill="text2" w:themeFillTint="33"/>
          </w:tcPr>
          <w:p w:rsidR="003B525B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Образование</w:t>
            </w:r>
          </w:p>
          <w:p w:rsidR="003B525B" w:rsidRPr="009327EE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37" w:type="pct"/>
            <w:shd w:val="clear" w:color="auto" w:fill="C6D9F1" w:themeFill="text2" w:themeFillTint="33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31891,06</w:t>
            </w:r>
          </w:p>
        </w:tc>
        <w:tc>
          <w:tcPr>
            <w:tcW w:w="618" w:type="pct"/>
            <w:shd w:val="clear" w:color="auto" w:fill="C6D9F1" w:themeFill="text2" w:themeFillTint="33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2657,59</w:t>
            </w:r>
          </w:p>
        </w:tc>
        <w:tc>
          <w:tcPr>
            <w:tcW w:w="655" w:type="pct"/>
            <w:shd w:val="clear" w:color="auto" w:fill="C6D9F1" w:themeFill="text2" w:themeFillTint="33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31000,58</w:t>
            </w:r>
          </w:p>
        </w:tc>
        <w:tc>
          <w:tcPr>
            <w:tcW w:w="659" w:type="pct"/>
            <w:shd w:val="clear" w:color="auto" w:fill="C6D9F1" w:themeFill="text2" w:themeFillTint="33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2583,38</w:t>
            </w: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shd w:val="clear" w:color="auto" w:fill="auto"/>
            <w:noWrap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08</w:t>
            </w:r>
          </w:p>
        </w:tc>
        <w:tc>
          <w:tcPr>
            <w:tcW w:w="1984" w:type="pct"/>
            <w:shd w:val="clear" w:color="auto" w:fill="auto"/>
          </w:tcPr>
          <w:p w:rsidR="003B525B" w:rsidRPr="009327EE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Культура и кинематография</w:t>
            </w:r>
          </w:p>
        </w:tc>
        <w:tc>
          <w:tcPr>
            <w:tcW w:w="637" w:type="pct"/>
            <w:shd w:val="clear" w:color="auto" w:fill="auto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7023,02</w:t>
            </w:r>
          </w:p>
        </w:tc>
        <w:tc>
          <w:tcPr>
            <w:tcW w:w="618" w:type="pct"/>
            <w:shd w:val="clear" w:color="auto" w:fill="auto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585,25</w:t>
            </w:r>
          </w:p>
        </w:tc>
        <w:tc>
          <w:tcPr>
            <w:tcW w:w="655" w:type="pct"/>
            <w:shd w:val="clear" w:color="auto" w:fill="auto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6807,71</w:t>
            </w:r>
          </w:p>
        </w:tc>
        <w:tc>
          <w:tcPr>
            <w:tcW w:w="659" w:type="pct"/>
            <w:shd w:val="clear" w:color="auto" w:fill="auto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567,31</w:t>
            </w: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shd w:val="clear" w:color="auto" w:fill="C6D9F1" w:themeFill="text2" w:themeFillTint="33"/>
            <w:noWrap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1984" w:type="pct"/>
            <w:shd w:val="clear" w:color="auto" w:fill="C6D9F1" w:themeFill="text2" w:themeFillTint="33"/>
          </w:tcPr>
          <w:p w:rsidR="003B525B" w:rsidRPr="009327EE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Социальная политика</w:t>
            </w:r>
          </w:p>
        </w:tc>
        <w:tc>
          <w:tcPr>
            <w:tcW w:w="637" w:type="pct"/>
            <w:shd w:val="clear" w:color="auto" w:fill="C6D9F1" w:themeFill="text2" w:themeFillTint="33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1252,71</w:t>
            </w:r>
          </w:p>
        </w:tc>
        <w:tc>
          <w:tcPr>
            <w:tcW w:w="618" w:type="pct"/>
            <w:shd w:val="clear" w:color="auto" w:fill="C6D9F1" w:themeFill="text2" w:themeFillTint="33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104,39</w:t>
            </w:r>
          </w:p>
        </w:tc>
        <w:tc>
          <w:tcPr>
            <w:tcW w:w="655" w:type="pct"/>
            <w:shd w:val="clear" w:color="auto" w:fill="C6D9F1" w:themeFill="text2" w:themeFillTint="33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1250,74</w:t>
            </w:r>
          </w:p>
        </w:tc>
        <w:tc>
          <w:tcPr>
            <w:tcW w:w="659" w:type="pct"/>
            <w:shd w:val="clear" w:color="auto" w:fill="C6D9F1" w:themeFill="text2" w:themeFillTint="33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104,23</w:t>
            </w: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shd w:val="clear" w:color="auto" w:fill="auto"/>
            <w:noWrap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1984" w:type="pct"/>
            <w:shd w:val="clear" w:color="auto" w:fill="auto"/>
          </w:tcPr>
          <w:p w:rsidR="003B525B" w:rsidRPr="009327EE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Физ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ическая </w:t>
            </w:r>
            <w:r w:rsidRPr="009327EE">
              <w:rPr>
                <w:rFonts w:ascii="Times New Roman" w:hAnsi="Times New Roman"/>
                <w:sz w:val="28"/>
                <w:szCs w:val="28"/>
              </w:rPr>
              <w:t>культура и спорт</w:t>
            </w:r>
          </w:p>
        </w:tc>
        <w:tc>
          <w:tcPr>
            <w:tcW w:w="637" w:type="pct"/>
            <w:shd w:val="clear" w:color="auto" w:fill="auto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95,71</w:t>
            </w:r>
          </w:p>
        </w:tc>
        <w:tc>
          <w:tcPr>
            <w:tcW w:w="618" w:type="pct"/>
            <w:shd w:val="clear" w:color="auto" w:fill="auto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7,98</w:t>
            </w:r>
          </w:p>
        </w:tc>
        <w:tc>
          <w:tcPr>
            <w:tcW w:w="655" w:type="pct"/>
            <w:shd w:val="clear" w:color="auto" w:fill="auto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94,28</w:t>
            </w:r>
          </w:p>
        </w:tc>
        <w:tc>
          <w:tcPr>
            <w:tcW w:w="659" w:type="pct"/>
            <w:shd w:val="clear" w:color="auto" w:fill="auto"/>
            <w:vAlign w:val="center"/>
          </w:tcPr>
          <w:p w:rsidR="003B525B" w:rsidRPr="009B0D25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7,86</w:t>
            </w:r>
          </w:p>
        </w:tc>
      </w:tr>
      <w:tr w:rsidR="003B525B" w:rsidRPr="009327EE" w:rsidTr="003B525B">
        <w:trPr>
          <w:trHeight w:val="397"/>
        </w:trPr>
        <w:tc>
          <w:tcPr>
            <w:tcW w:w="448" w:type="pct"/>
            <w:shd w:val="clear" w:color="auto" w:fill="C6D9F1" w:themeFill="text2" w:themeFillTint="33"/>
            <w:noWrap/>
          </w:tcPr>
          <w:p w:rsidR="003B525B" w:rsidRPr="009327EE" w:rsidRDefault="003B525B" w:rsidP="007A25A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12</w:t>
            </w:r>
          </w:p>
        </w:tc>
        <w:tc>
          <w:tcPr>
            <w:tcW w:w="1984" w:type="pct"/>
            <w:shd w:val="clear" w:color="auto" w:fill="C6D9F1" w:themeFill="text2" w:themeFillTint="33"/>
          </w:tcPr>
          <w:p w:rsidR="003B525B" w:rsidRPr="009327EE" w:rsidRDefault="003B525B" w:rsidP="007A25AC">
            <w:pPr>
              <w:spacing w:after="0" w:line="240" w:lineRule="auto"/>
              <w:ind w:right="12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Средства массовой информации</w:t>
            </w:r>
          </w:p>
        </w:tc>
        <w:tc>
          <w:tcPr>
            <w:tcW w:w="637" w:type="pct"/>
            <w:shd w:val="clear" w:color="auto" w:fill="C6D9F1" w:themeFill="text2" w:themeFillTint="33"/>
            <w:vAlign w:val="center"/>
          </w:tcPr>
          <w:p w:rsidR="003B525B" w:rsidRPr="00922754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181,68</w:t>
            </w:r>
          </w:p>
        </w:tc>
        <w:tc>
          <w:tcPr>
            <w:tcW w:w="618" w:type="pct"/>
            <w:shd w:val="clear" w:color="auto" w:fill="C6D9F1" w:themeFill="text2" w:themeFillTint="33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15,14</w:t>
            </w:r>
          </w:p>
        </w:tc>
        <w:tc>
          <w:tcPr>
            <w:tcW w:w="655" w:type="pct"/>
            <w:shd w:val="clear" w:color="auto" w:fill="C6D9F1" w:themeFill="text2" w:themeFillTint="33"/>
            <w:vAlign w:val="center"/>
          </w:tcPr>
          <w:p w:rsidR="003B525B" w:rsidRPr="00EA0C58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175,56</w:t>
            </w:r>
          </w:p>
        </w:tc>
        <w:tc>
          <w:tcPr>
            <w:tcW w:w="659" w:type="pct"/>
            <w:shd w:val="clear" w:color="auto" w:fill="C6D9F1" w:themeFill="text2" w:themeFillTint="33"/>
            <w:vAlign w:val="center"/>
          </w:tcPr>
          <w:p w:rsidR="003B525B" w:rsidRPr="000B395E" w:rsidRDefault="0024597D" w:rsidP="007A25A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14,63</w:t>
            </w:r>
          </w:p>
        </w:tc>
      </w:tr>
    </w:tbl>
    <w:p w:rsidR="00DC60AC" w:rsidRPr="003B525B" w:rsidRDefault="00DC60AC" w:rsidP="00DC60AC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7F1EE0" w:rsidRDefault="007F1EE0" w:rsidP="00DC60AC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7F1EE0" w:rsidRDefault="007F1EE0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br w:type="page"/>
      </w:r>
    </w:p>
    <w:p w:rsidR="007F1EE0" w:rsidRPr="003B525B" w:rsidRDefault="007F1EE0" w:rsidP="007F1EE0">
      <w:pPr>
        <w:spacing w:after="0"/>
        <w:jc w:val="center"/>
        <w:rPr>
          <w:rFonts w:ascii="Times New Roman" w:hAnsi="Times New Roman"/>
          <w:b/>
          <w:color w:val="000000"/>
          <w:spacing w:val="2"/>
          <w:sz w:val="40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3B525B">
        <w:rPr>
          <w:rFonts w:ascii="Times New Roman" w:hAnsi="Times New Roman"/>
          <w:b/>
          <w:color w:val="000000"/>
          <w:spacing w:val="2"/>
          <w:sz w:val="40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 xml:space="preserve">Объем бюджетных ассигнований на реализацию муниципальных целевых </w:t>
      </w:r>
    </w:p>
    <w:p w:rsidR="007F1EE0" w:rsidRPr="003B525B" w:rsidRDefault="007F1EE0" w:rsidP="007F1EE0">
      <w:pPr>
        <w:spacing w:after="0"/>
        <w:jc w:val="center"/>
        <w:rPr>
          <w:rFonts w:ascii="Times New Roman" w:hAnsi="Times New Roman"/>
          <w:b/>
          <w:color w:val="000000"/>
          <w:spacing w:val="2"/>
          <w:sz w:val="40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3B525B">
        <w:rPr>
          <w:rFonts w:ascii="Times New Roman" w:hAnsi="Times New Roman"/>
          <w:b/>
          <w:color w:val="000000"/>
          <w:spacing w:val="2"/>
          <w:sz w:val="40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программ за 202</w:t>
      </w:r>
      <w:r w:rsidR="004957D2">
        <w:rPr>
          <w:rFonts w:ascii="Times New Roman" w:hAnsi="Times New Roman"/>
          <w:b/>
          <w:color w:val="000000"/>
          <w:spacing w:val="2"/>
          <w:sz w:val="40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5</w:t>
      </w:r>
      <w:r w:rsidRPr="003B525B">
        <w:rPr>
          <w:rFonts w:ascii="Times New Roman" w:hAnsi="Times New Roman"/>
          <w:b/>
          <w:color w:val="000000"/>
          <w:spacing w:val="2"/>
          <w:sz w:val="40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год и описание конкретных направлений расходования по</w:t>
      </w:r>
    </w:p>
    <w:p w:rsidR="007F1EE0" w:rsidRPr="003B525B" w:rsidRDefault="007F1EE0" w:rsidP="007F1EE0">
      <w:pPr>
        <w:spacing w:after="0"/>
        <w:jc w:val="center"/>
        <w:rPr>
          <w:rFonts w:ascii="Times New Roman" w:hAnsi="Times New Roman"/>
          <w:b/>
          <w:color w:val="000000"/>
          <w:spacing w:val="2"/>
          <w:sz w:val="40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3B525B">
        <w:rPr>
          <w:rFonts w:ascii="Times New Roman" w:hAnsi="Times New Roman"/>
          <w:b/>
          <w:color w:val="000000"/>
          <w:spacing w:val="2"/>
          <w:sz w:val="40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каждой программе.</w:t>
      </w:r>
    </w:p>
    <w:p w:rsidR="007F1EE0" w:rsidRDefault="007F1EE0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tbl>
      <w:tblPr>
        <w:tblStyle w:val="-55"/>
        <w:tblW w:w="14735" w:type="dxa"/>
        <w:tblLook w:val="04A0" w:firstRow="1" w:lastRow="0" w:firstColumn="1" w:lastColumn="0" w:noHBand="0" w:noVBand="1"/>
      </w:tblPr>
      <w:tblGrid>
        <w:gridCol w:w="5218"/>
        <w:gridCol w:w="6128"/>
        <w:gridCol w:w="1540"/>
        <w:gridCol w:w="1849"/>
      </w:tblGrid>
      <w:tr w:rsidR="007F1EE0" w:rsidRPr="00ED691E" w:rsidTr="00FC27D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  <w:vMerge w:val="restart"/>
            <w:hideMark/>
          </w:tcPr>
          <w:p w:rsidR="007F1EE0" w:rsidRPr="00ED691E" w:rsidRDefault="007F1EE0" w:rsidP="00652C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 w:val="0"/>
                <w:bCs w:val="0"/>
                <w:color w:val="auto"/>
                <w:sz w:val="24"/>
                <w:szCs w:val="24"/>
                <w:lang w:eastAsia="ru-RU"/>
              </w:rPr>
            </w:pPr>
            <w:r w:rsidRPr="00ED691E">
              <w:rPr>
                <w:rFonts w:ascii="Times New Roman" w:eastAsia="Times New Roman" w:hAnsi="Times New Roman"/>
                <w:color w:val="auto"/>
                <w:sz w:val="24"/>
                <w:szCs w:val="24"/>
                <w:lang w:eastAsia="ru-RU"/>
              </w:rPr>
              <w:t>Наименование муниципальных целевых программ.</w:t>
            </w:r>
          </w:p>
        </w:tc>
        <w:tc>
          <w:tcPr>
            <w:tcW w:w="6128" w:type="dxa"/>
            <w:vMerge w:val="restart"/>
            <w:hideMark/>
          </w:tcPr>
          <w:p w:rsidR="007F1EE0" w:rsidRPr="00ED691E" w:rsidRDefault="007F1EE0" w:rsidP="004957D2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bCs w:val="0"/>
                <w:color w:val="auto"/>
                <w:sz w:val="24"/>
                <w:szCs w:val="24"/>
                <w:lang w:eastAsia="ru-RU"/>
              </w:rPr>
            </w:pPr>
            <w:r w:rsidRPr="00ED691E">
              <w:rPr>
                <w:rFonts w:ascii="Times New Roman" w:eastAsia="Times New Roman" w:hAnsi="Times New Roman"/>
                <w:color w:val="auto"/>
                <w:sz w:val="24"/>
                <w:szCs w:val="24"/>
                <w:lang w:eastAsia="ru-RU"/>
              </w:rPr>
              <w:t>Описание конкретных направлений расходований по муниципальным целевым программам в 202</w:t>
            </w:r>
            <w:r w:rsidR="004957D2">
              <w:rPr>
                <w:rFonts w:ascii="Times New Roman" w:eastAsia="Times New Roman" w:hAnsi="Times New Roman"/>
                <w:color w:val="auto"/>
                <w:sz w:val="24"/>
                <w:szCs w:val="24"/>
                <w:lang w:eastAsia="ru-RU"/>
              </w:rPr>
              <w:t>5</w:t>
            </w:r>
            <w:r w:rsidRPr="00ED691E">
              <w:rPr>
                <w:rFonts w:ascii="Times New Roman" w:eastAsia="Times New Roman" w:hAnsi="Times New Roman"/>
                <w:color w:val="auto"/>
                <w:sz w:val="24"/>
                <w:szCs w:val="24"/>
                <w:lang w:eastAsia="ru-RU"/>
              </w:rPr>
              <w:t xml:space="preserve"> году.</w:t>
            </w:r>
          </w:p>
        </w:tc>
        <w:tc>
          <w:tcPr>
            <w:tcW w:w="1540" w:type="dxa"/>
            <w:vMerge w:val="restart"/>
            <w:hideMark/>
          </w:tcPr>
          <w:p w:rsidR="007F1EE0" w:rsidRPr="00ED691E" w:rsidRDefault="007F1EE0" w:rsidP="004957D2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bCs w:val="0"/>
                <w:color w:val="auto"/>
                <w:sz w:val="24"/>
                <w:szCs w:val="24"/>
                <w:lang w:eastAsia="ru-RU"/>
              </w:rPr>
            </w:pPr>
            <w:r w:rsidRPr="00ED691E">
              <w:rPr>
                <w:rFonts w:ascii="Times New Roman" w:eastAsia="Times New Roman" w:hAnsi="Times New Roman"/>
                <w:color w:val="auto"/>
                <w:sz w:val="24"/>
                <w:szCs w:val="24"/>
                <w:lang w:eastAsia="ru-RU"/>
              </w:rPr>
              <w:t>Утверждено на 202</w:t>
            </w:r>
            <w:r w:rsidR="004957D2">
              <w:rPr>
                <w:rFonts w:ascii="Times New Roman" w:eastAsia="Times New Roman" w:hAnsi="Times New Roman"/>
                <w:color w:val="auto"/>
                <w:sz w:val="24"/>
                <w:szCs w:val="24"/>
                <w:lang w:eastAsia="ru-RU"/>
              </w:rPr>
              <w:t>5</w:t>
            </w:r>
            <w:r w:rsidRPr="00ED691E">
              <w:rPr>
                <w:rFonts w:ascii="Times New Roman" w:eastAsia="Times New Roman" w:hAnsi="Times New Roman"/>
                <w:color w:val="auto"/>
                <w:sz w:val="24"/>
                <w:szCs w:val="24"/>
                <w:lang w:eastAsia="ru-RU"/>
              </w:rPr>
              <w:t xml:space="preserve"> год (тыс. руб.)</w:t>
            </w:r>
          </w:p>
        </w:tc>
        <w:tc>
          <w:tcPr>
            <w:tcW w:w="1849" w:type="dxa"/>
            <w:vMerge w:val="restart"/>
            <w:hideMark/>
          </w:tcPr>
          <w:p w:rsidR="007F1EE0" w:rsidRPr="00ED691E" w:rsidRDefault="007F1EE0" w:rsidP="004957D2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bCs w:val="0"/>
                <w:color w:val="auto"/>
                <w:sz w:val="24"/>
                <w:szCs w:val="24"/>
                <w:lang w:eastAsia="ru-RU"/>
              </w:rPr>
            </w:pPr>
            <w:r w:rsidRPr="00ED691E">
              <w:rPr>
                <w:rFonts w:ascii="Times New Roman" w:eastAsia="Times New Roman" w:hAnsi="Times New Roman"/>
                <w:color w:val="auto"/>
                <w:sz w:val="24"/>
                <w:szCs w:val="24"/>
                <w:lang w:eastAsia="ru-RU"/>
              </w:rPr>
              <w:t>Израсходовано за 202</w:t>
            </w:r>
            <w:r w:rsidR="004957D2">
              <w:rPr>
                <w:rFonts w:ascii="Times New Roman" w:eastAsia="Times New Roman" w:hAnsi="Times New Roman"/>
                <w:color w:val="auto"/>
                <w:sz w:val="24"/>
                <w:szCs w:val="24"/>
                <w:lang w:eastAsia="ru-RU"/>
              </w:rPr>
              <w:t>5</w:t>
            </w:r>
            <w:r w:rsidRPr="00ED691E">
              <w:rPr>
                <w:rFonts w:ascii="Times New Roman" w:eastAsia="Times New Roman" w:hAnsi="Times New Roman"/>
                <w:color w:val="auto"/>
                <w:sz w:val="24"/>
                <w:szCs w:val="24"/>
                <w:lang w:eastAsia="ru-RU"/>
              </w:rPr>
              <w:t xml:space="preserve"> год (тыс. руб.)</w:t>
            </w:r>
          </w:p>
        </w:tc>
      </w:tr>
      <w:tr w:rsidR="007F1EE0" w:rsidRPr="00ED691E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  <w:vMerge/>
            <w:hideMark/>
          </w:tcPr>
          <w:p w:rsidR="007F1EE0" w:rsidRPr="00ED691E" w:rsidRDefault="007F1EE0" w:rsidP="00652CB4">
            <w:pPr>
              <w:spacing w:after="0" w:line="240" w:lineRule="auto"/>
              <w:rPr>
                <w:rFonts w:ascii="Times New Roman" w:eastAsia="Times New Roman" w:hAnsi="Times New Roman"/>
                <w:b w:val="0"/>
                <w:bCs w:val="0"/>
                <w:sz w:val="24"/>
                <w:szCs w:val="24"/>
                <w:lang w:eastAsia="ru-RU"/>
              </w:rPr>
            </w:pPr>
          </w:p>
        </w:tc>
        <w:tc>
          <w:tcPr>
            <w:tcW w:w="6128" w:type="dxa"/>
            <w:vMerge/>
            <w:hideMark/>
          </w:tcPr>
          <w:p w:rsidR="007F1EE0" w:rsidRPr="00ED691E" w:rsidRDefault="007F1EE0" w:rsidP="00652CB4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vMerge/>
            <w:hideMark/>
          </w:tcPr>
          <w:p w:rsidR="007F1EE0" w:rsidRPr="00ED691E" w:rsidRDefault="007F1EE0" w:rsidP="00652CB4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849" w:type="dxa"/>
            <w:vMerge/>
            <w:hideMark/>
          </w:tcPr>
          <w:p w:rsidR="007F1EE0" w:rsidRPr="00ED691E" w:rsidRDefault="007F1EE0" w:rsidP="00652CB4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7F1EE0" w:rsidRPr="00ED691E" w:rsidTr="00FC27D6">
        <w:trPr>
          <w:trHeight w:val="5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735" w:type="dxa"/>
            <w:gridSpan w:val="4"/>
            <w:hideMark/>
          </w:tcPr>
          <w:p w:rsidR="007F1EE0" w:rsidRPr="00ED691E" w:rsidRDefault="007F1EE0" w:rsidP="00652C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 w:val="0"/>
                <w:bCs w:val="0"/>
                <w:color w:val="auto"/>
                <w:sz w:val="24"/>
                <w:szCs w:val="24"/>
                <w:lang w:eastAsia="ru-RU"/>
              </w:rPr>
            </w:pPr>
            <w:r w:rsidRPr="00ED691E">
              <w:rPr>
                <w:rFonts w:ascii="Times New Roman" w:eastAsia="Times New Roman" w:hAnsi="Times New Roman"/>
                <w:color w:val="auto"/>
                <w:sz w:val="24"/>
                <w:szCs w:val="24"/>
                <w:lang w:eastAsia="ru-RU"/>
              </w:rPr>
              <w:t>Муниципальные целевые программы</w:t>
            </w:r>
          </w:p>
        </w:tc>
      </w:tr>
      <w:tr w:rsidR="007F1EE0" w:rsidRPr="00F35B40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  <w:hideMark/>
          </w:tcPr>
          <w:p w:rsidR="007F1EE0" w:rsidRPr="006F287B" w:rsidRDefault="007F1EE0" w:rsidP="00652CB4">
            <w:pPr>
              <w:rPr>
                <w:rFonts w:ascii="Times New Roman" w:hAnsi="Times New Roman"/>
              </w:rPr>
            </w:pPr>
            <w:r w:rsidRPr="006F287B">
              <w:rPr>
                <w:rFonts w:ascii="Times New Roman" w:hAnsi="Times New Roman"/>
              </w:rPr>
              <w:t>МП "Развитие образования в Починковском муниципальном округе на период до 202</w:t>
            </w:r>
            <w:r>
              <w:rPr>
                <w:rFonts w:ascii="Times New Roman" w:hAnsi="Times New Roman"/>
              </w:rPr>
              <w:t>5</w:t>
            </w:r>
            <w:r w:rsidRPr="006F287B">
              <w:rPr>
                <w:rFonts w:ascii="Times New Roman" w:hAnsi="Times New Roman"/>
              </w:rPr>
              <w:t xml:space="preserve"> года"</w:t>
            </w:r>
          </w:p>
        </w:tc>
        <w:tc>
          <w:tcPr>
            <w:tcW w:w="6128" w:type="dxa"/>
            <w:hideMark/>
          </w:tcPr>
          <w:p w:rsidR="007F1EE0" w:rsidRPr="006F287B" w:rsidRDefault="007F1EE0" w:rsidP="00652CB4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lang w:eastAsia="ru-RU"/>
              </w:rPr>
            </w:pPr>
            <w:r w:rsidRPr="006F287B">
              <w:rPr>
                <w:rFonts w:ascii="Times New Roman" w:eastAsia="Times New Roman" w:hAnsi="Times New Roman"/>
                <w:lang w:eastAsia="ru-RU"/>
              </w:rPr>
              <w:t>Модернизация содержания общего образования и образовательной среды, выделение субвенции на исполнение переданных государственных полномочий в сфере образования, организация отдыха и оздоровление детей и ресурсное обеспечение сферы образования в Починковском муниципальном округе.</w:t>
            </w:r>
          </w:p>
        </w:tc>
        <w:tc>
          <w:tcPr>
            <w:tcW w:w="1540" w:type="dxa"/>
            <w:noWrap/>
          </w:tcPr>
          <w:p w:rsidR="007F1EE0" w:rsidRPr="00F35B40" w:rsidRDefault="00981EEE" w:rsidP="00EE09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786948,</w:t>
            </w:r>
            <w:r w:rsidR="00EE0964">
              <w:rPr>
                <w:rFonts w:ascii="Times New Roman" w:hAnsi="Times New Roman"/>
              </w:rPr>
              <w:t>6</w:t>
            </w:r>
          </w:p>
        </w:tc>
        <w:tc>
          <w:tcPr>
            <w:tcW w:w="1849" w:type="dxa"/>
            <w:noWrap/>
          </w:tcPr>
          <w:p w:rsidR="007F1EE0" w:rsidRPr="00F35B40" w:rsidRDefault="00981EEE" w:rsidP="00652C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764841,8</w:t>
            </w:r>
          </w:p>
        </w:tc>
      </w:tr>
      <w:tr w:rsidR="00E0725E" w:rsidRPr="00F35B40" w:rsidTr="00FC27D6">
        <w:trPr>
          <w:trHeight w:val="17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</w:tcPr>
          <w:p w:rsidR="00E0725E" w:rsidRPr="006F287B" w:rsidRDefault="00E0725E" w:rsidP="003942A5">
            <w:pPr>
              <w:rPr>
                <w:rFonts w:ascii="Times New Roman" w:hAnsi="Times New Roman"/>
              </w:rPr>
            </w:pPr>
            <w:r w:rsidRPr="006F287B">
              <w:rPr>
                <w:rFonts w:ascii="Times New Roman" w:hAnsi="Times New Roman"/>
              </w:rPr>
              <w:t>МП "</w:t>
            </w:r>
            <w:r>
              <w:rPr>
                <w:rFonts w:ascii="Times New Roman" w:hAnsi="Times New Roman"/>
              </w:rPr>
              <w:t>Пожарная безопасность</w:t>
            </w:r>
            <w:r w:rsidRPr="006F287B">
              <w:rPr>
                <w:rFonts w:ascii="Times New Roman" w:hAnsi="Times New Roman"/>
              </w:rPr>
              <w:t xml:space="preserve"> Починковско</w:t>
            </w:r>
            <w:r>
              <w:rPr>
                <w:rFonts w:ascii="Times New Roman" w:hAnsi="Times New Roman"/>
              </w:rPr>
              <w:t>го</w:t>
            </w:r>
            <w:r w:rsidRPr="006F287B">
              <w:rPr>
                <w:rFonts w:ascii="Times New Roman" w:hAnsi="Times New Roman"/>
              </w:rPr>
              <w:t xml:space="preserve"> муниципально</w:t>
            </w:r>
            <w:r>
              <w:rPr>
                <w:rFonts w:ascii="Times New Roman" w:hAnsi="Times New Roman"/>
              </w:rPr>
              <w:t>го</w:t>
            </w:r>
            <w:r w:rsidRPr="006F287B">
              <w:rPr>
                <w:rFonts w:ascii="Times New Roman" w:hAnsi="Times New Roman"/>
              </w:rPr>
              <w:t xml:space="preserve"> округ</w:t>
            </w:r>
            <w:r w:rsidR="003942A5">
              <w:rPr>
                <w:rFonts w:ascii="Times New Roman" w:hAnsi="Times New Roman"/>
              </w:rPr>
              <w:t>а Нижегородской области на</w:t>
            </w:r>
            <w:r w:rsidRPr="006F287B">
              <w:rPr>
                <w:rFonts w:ascii="Times New Roman" w:hAnsi="Times New Roman"/>
              </w:rPr>
              <w:t>"</w:t>
            </w:r>
          </w:p>
        </w:tc>
        <w:tc>
          <w:tcPr>
            <w:tcW w:w="6128" w:type="dxa"/>
          </w:tcPr>
          <w:p w:rsidR="00E0725E" w:rsidRPr="00664FBD" w:rsidRDefault="00664FBD" w:rsidP="00263B0D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lang w:eastAsia="ru-RU"/>
              </w:rPr>
            </w:pPr>
            <w:r w:rsidRPr="00664FBD">
              <w:rPr>
                <w:rFonts w:ascii="Times New Roman" w:eastAsia="Arial" w:hAnsi="Times New Roman"/>
                <w:color w:val="262626" w:themeColor="text1" w:themeTint="D9"/>
              </w:rPr>
              <w:t>Средства направлены на содержание муниципальных пожарных расчетов Починковского муниципального округа</w:t>
            </w:r>
          </w:p>
        </w:tc>
        <w:tc>
          <w:tcPr>
            <w:tcW w:w="1540" w:type="dxa"/>
            <w:noWrap/>
          </w:tcPr>
          <w:p w:rsidR="00E0725E" w:rsidRDefault="00E0725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29980,7</w:t>
            </w:r>
          </w:p>
        </w:tc>
        <w:tc>
          <w:tcPr>
            <w:tcW w:w="1849" w:type="dxa"/>
            <w:noWrap/>
          </w:tcPr>
          <w:p w:rsidR="00E0725E" w:rsidRDefault="00E0725E" w:rsidP="00981EE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</w:t>
            </w:r>
            <w:r w:rsidR="00981EEE">
              <w:rPr>
                <w:rFonts w:ascii="Times New Roman" w:hAnsi="Times New Roman"/>
              </w:rPr>
              <w:t>980,7</w:t>
            </w:r>
          </w:p>
        </w:tc>
      </w:tr>
      <w:tr w:rsidR="007F1EE0" w:rsidRPr="006F287B" w:rsidTr="00981E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  <w:hideMark/>
          </w:tcPr>
          <w:p w:rsidR="007F1EE0" w:rsidRPr="006F287B" w:rsidRDefault="007F1EE0" w:rsidP="003942A5">
            <w:pPr>
              <w:rPr>
                <w:rFonts w:ascii="Times New Roman" w:hAnsi="Times New Roman"/>
              </w:rPr>
            </w:pPr>
            <w:r w:rsidRPr="006F287B">
              <w:rPr>
                <w:rFonts w:ascii="Times New Roman" w:hAnsi="Times New Roman"/>
              </w:rPr>
              <w:t>МП "Улучшение условий охраны труда в Починковском муниципальном округе"</w:t>
            </w:r>
          </w:p>
        </w:tc>
        <w:tc>
          <w:tcPr>
            <w:tcW w:w="6128" w:type="dxa"/>
            <w:hideMark/>
          </w:tcPr>
          <w:p w:rsidR="007F1EE0" w:rsidRPr="006F287B" w:rsidRDefault="007F1EE0" w:rsidP="00652CB4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  <w:r w:rsidRPr="006F287B">
              <w:rPr>
                <w:rFonts w:ascii="Times New Roman" w:eastAsia="Times New Roman" w:hAnsi="Times New Roman"/>
                <w:lang w:eastAsia="ru-RU"/>
              </w:rPr>
              <w:t>Средства направлены на реализацию мероприятий по улучшению условий и охраны труда, проведение аттестации рабочих мест по условиям труда.</w:t>
            </w:r>
          </w:p>
        </w:tc>
        <w:tc>
          <w:tcPr>
            <w:tcW w:w="1540" w:type="dxa"/>
            <w:noWrap/>
          </w:tcPr>
          <w:p w:rsidR="007F1EE0" w:rsidRPr="006F287B" w:rsidRDefault="00981EEE" w:rsidP="00652C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1990,3</w:t>
            </w:r>
          </w:p>
        </w:tc>
        <w:tc>
          <w:tcPr>
            <w:tcW w:w="1849" w:type="dxa"/>
            <w:noWrap/>
          </w:tcPr>
          <w:p w:rsidR="007F1EE0" w:rsidRPr="006F287B" w:rsidRDefault="00981EEE" w:rsidP="009B5D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1980,</w:t>
            </w:r>
            <w:r w:rsidR="009B5D91">
              <w:rPr>
                <w:rFonts w:ascii="Times New Roman" w:hAnsi="Times New Roman"/>
              </w:rPr>
              <w:t>7</w:t>
            </w:r>
          </w:p>
        </w:tc>
      </w:tr>
      <w:tr w:rsidR="007F1EE0" w:rsidRPr="006F287B" w:rsidTr="00981EEE">
        <w:trPr>
          <w:trHeight w:val="19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  <w:hideMark/>
          </w:tcPr>
          <w:p w:rsidR="007F1EE0" w:rsidRPr="006F287B" w:rsidRDefault="007F1EE0" w:rsidP="003942A5">
            <w:pPr>
              <w:rPr>
                <w:rFonts w:ascii="Times New Roman" w:hAnsi="Times New Roman"/>
              </w:rPr>
            </w:pPr>
            <w:r w:rsidRPr="006F287B">
              <w:rPr>
                <w:rFonts w:ascii="Times New Roman" w:hAnsi="Times New Roman"/>
              </w:rPr>
              <w:t>МП "Комплексное развитие систем коммунальной инфраструктуры Починковского муниципального округа Нижегородской области на период 20</w:t>
            </w:r>
            <w:r w:rsidR="003942A5">
              <w:rPr>
                <w:rFonts w:ascii="Times New Roman" w:hAnsi="Times New Roman"/>
              </w:rPr>
              <w:t>2</w:t>
            </w:r>
            <w:r w:rsidRPr="006F287B">
              <w:rPr>
                <w:rFonts w:ascii="Times New Roman" w:hAnsi="Times New Roman"/>
              </w:rPr>
              <w:t>1-202</w:t>
            </w:r>
            <w:r w:rsidR="003942A5">
              <w:rPr>
                <w:rFonts w:ascii="Times New Roman" w:hAnsi="Times New Roman"/>
              </w:rPr>
              <w:t xml:space="preserve">5 </w:t>
            </w:r>
            <w:r w:rsidRPr="006F287B">
              <w:rPr>
                <w:rFonts w:ascii="Times New Roman" w:hAnsi="Times New Roman"/>
              </w:rPr>
              <w:t>гг. И на перспективу до 20</w:t>
            </w:r>
            <w:r w:rsidR="003942A5">
              <w:rPr>
                <w:rFonts w:ascii="Times New Roman" w:hAnsi="Times New Roman"/>
              </w:rPr>
              <w:t xml:space="preserve">30 </w:t>
            </w:r>
            <w:r w:rsidRPr="006F287B">
              <w:rPr>
                <w:rFonts w:ascii="Times New Roman" w:hAnsi="Times New Roman"/>
              </w:rPr>
              <w:t>года"</w:t>
            </w:r>
          </w:p>
        </w:tc>
        <w:tc>
          <w:tcPr>
            <w:tcW w:w="6128" w:type="dxa"/>
            <w:hideMark/>
          </w:tcPr>
          <w:p w:rsidR="007F1EE0" w:rsidRPr="00664FBD" w:rsidRDefault="007F1EE0" w:rsidP="00664FBD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  <w:r w:rsidRPr="00664FBD">
              <w:rPr>
                <w:rFonts w:ascii="Times New Roman" w:eastAsia="Times New Roman" w:hAnsi="Times New Roman"/>
                <w:lang w:eastAsia="ru-RU"/>
              </w:rPr>
              <w:t xml:space="preserve">Средства окружного бюджета были направлены на </w:t>
            </w:r>
            <w:r w:rsidRPr="00664FB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   </w:t>
            </w:r>
            <w:r w:rsidR="00664FBD" w:rsidRPr="00664FBD">
              <w:rPr>
                <w:rFonts w:ascii="Times New Roman" w:eastAsia="Arial" w:hAnsi="Times New Roman"/>
              </w:rPr>
              <w:t>реконструкцию системы теплоснабжения со строительством блочно-модульной котельной и реконструкции сетей в с. Починки ул. Луначарского д.47</w:t>
            </w:r>
          </w:p>
        </w:tc>
        <w:tc>
          <w:tcPr>
            <w:tcW w:w="1540" w:type="dxa"/>
            <w:noWrap/>
          </w:tcPr>
          <w:p w:rsidR="007F1EE0" w:rsidRPr="006F287B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70484,4</w:t>
            </w:r>
          </w:p>
        </w:tc>
        <w:tc>
          <w:tcPr>
            <w:tcW w:w="1849" w:type="dxa"/>
            <w:noWrap/>
          </w:tcPr>
          <w:p w:rsidR="007F1EE0" w:rsidRPr="006F287B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70465,8</w:t>
            </w:r>
          </w:p>
        </w:tc>
      </w:tr>
      <w:tr w:rsidR="007F1EE0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6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</w:tcPr>
          <w:p w:rsidR="007F1EE0" w:rsidRPr="006F287B" w:rsidRDefault="007F1EE0" w:rsidP="003942A5">
            <w:pPr>
              <w:rPr>
                <w:rFonts w:ascii="Times New Roman" w:hAnsi="Times New Roman"/>
              </w:rPr>
            </w:pPr>
            <w:r w:rsidRPr="00F367AE">
              <w:rPr>
                <w:rFonts w:ascii="Times New Roman" w:hAnsi="Times New Roman"/>
              </w:rPr>
              <w:lastRenderedPageBreak/>
              <w:t>МП "Информационное общество и внедрение современных информационных технологий в Починковском муниципальном округе"</w:t>
            </w:r>
          </w:p>
        </w:tc>
        <w:tc>
          <w:tcPr>
            <w:tcW w:w="6128" w:type="dxa"/>
          </w:tcPr>
          <w:p w:rsidR="007F1EE0" w:rsidRPr="006F287B" w:rsidRDefault="007F1EE0" w:rsidP="00652CB4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Средства направлены на обеспечение бесперебойного выхода СМИ.</w:t>
            </w:r>
          </w:p>
        </w:tc>
        <w:tc>
          <w:tcPr>
            <w:tcW w:w="1540" w:type="dxa"/>
            <w:noWrap/>
          </w:tcPr>
          <w:p w:rsidR="007F1EE0" w:rsidRDefault="00981EEE" w:rsidP="00652C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4450,7</w:t>
            </w:r>
          </w:p>
        </w:tc>
        <w:tc>
          <w:tcPr>
            <w:tcW w:w="1849" w:type="dxa"/>
            <w:noWrap/>
          </w:tcPr>
          <w:p w:rsidR="007F1EE0" w:rsidRDefault="00981EEE" w:rsidP="009B5D91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4297,</w:t>
            </w:r>
            <w:r w:rsidR="009B5D91">
              <w:rPr>
                <w:rFonts w:ascii="Times New Roman" w:hAnsi="Times New Roman"/>
              </w:rPr>
              <w:t>4</w:t>
            </w:r>
          </w:p>
        </w:tc>
      </w:tr>
      <w:tr w:rsidR="007F1EE0" w:rsidRPr="006F287B" w:rsidTr="00FC27D6">
        <w:trPr>
          <w:trHeight w:val="14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</w:tcPr>
          <w:p w:rsidR="007F1EE0" w:rsidRPr="006F287B" w:rsidRDefault="007F1EE0" w:rsidP="00652CB4">
            <w:pPr>
              <w:rPr>
                <w:rFonts w:ascii="Times New Roman" w:hAnsi="Times New Roman"/>
              </w:rPr>
            </w:pPr>
            <w:r w:rsidRPr="006F287B">
              <w:rPr>
                <w:rFonts w:ascii="Times New Roman" w:hAnsi="Times New Roman"/>
              </w:rPr>
              <w:t xml:space="preserve">Муниципальная программа </w:t>
            </w:r>
            <w:r>
              <w:rPr>
                <w:rFonts w:ascii="Times New Roman" w:hAnsi="Times New Roman"/>
              </w:rPr>
              <w:t>«Обеспечение общественного порядка и противодействие преступности в  Починковском</w:t>
            </w:r>
            <w:r w:rsidRPr="006F287B">
              <w:rPr>
                <w:rFonts w:ascii="Times New Roman" w:hAnsi="Times New Roman"/>
              </w:rPr>
              <w:t xml:space="preserve"> муниципально</w:t>
            </w:r>
            <w:r>
              <w:rPr>
                <w:rFonts w:ascii="Times New Roman" w:hAnsi="Times New Roman"/>
              </w:rPr>
              <w:t>м</w:t>
            </w:r>
            <w:r w:rsidRPr="006F287B">
              <w:rPr>
                <w:rFonts w:ascii="Times New Roman" w:hAnsi="Times New Roman"/>
              </w:rPr>
              <w:t xml:space="preserve"> округ</w:t>
            </w:r>
            <w:r>
              <w:rPr>
                <w:rFonts w:ascii="Times New Roman" w:hAnsi="Times New Roman"/>
              </w:rPr>
              <w:t>е»</w:t>
            </w:r>
          </w:p>
        </w:tc>
        <w:tc>
          <w:tcPr>
            <w:tcW w:w="6128" w:type="dxa"/>
          </w:tcPr>
          <w:p w:rsidR="007F1EE0" w:rsidRPr="006F287B" w:rsidRDefault="007F1EE0" w:rsidP="00652CB4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  <w:r w:rsidRPr="00162D23">
              <w:rPr>
                <w:rFonts w:ascii="Times New Roman" w:eastAsia="Times New Roman" w:hAnsi="Times New Roman"/>
                <w:lang w:eastAsia="ru-RU"/>
              </w:rPr>
              <w:t>Средства направлены на оплату за доступ к системе муниципального сегмента региональной автоматизированной системы оповещения населения об угрозе возникновения ЧС и обслуживание и обеспечение бесперебойной работы оконечных устройств в Починковском муниципальном округе.</w:t>
            </w:r>
          </w:p>
        </w:tc>
        <w:tc>
          <w:tcPr>
            <w:tcW w:w="1540" w:type="dxa"/>
            <w:noWrap/>
          </w:tcPr>
          <w:p w:rsidR="007F1EE0" w:rsidRPr="006F287B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1789,2</w:t>
            </w:r>
          </w:p>
        </w:tc>
        <w:tc>
          <w:tcPr>
            <w:tcW w:w="1849" w:type="dxa"/>
            <w:noWrap/>
          </w:tcPr>
          <w:p w:rsidR="007F1EE0" w:rsidRPr="006F287B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1747,8</w:t>
            </w:r>
          </w:p>
        </w:tc>
      </w:tr>
      <w:tr w:rsidR="00E0725E" w:rsidRPr="006F287B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</w:tcPr>
          <w:p w:rsidR="00E0725E" w:rsidRPr="006F287B" w:rsidRDefault="00E0725E" w:rsidP="00652CB4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 «Развитие малого и среднего предпринимательства в Починковском муниципальном</w:t>
            </w:r>
            <w:r w:rsidR="00AE3983">
              <w:rPr>
                <w:rFonts w:ascii="Times New Roman" w:hAnsi="Times New Roman"/>
              </w:rPr>
              <w:t xml:space="preserve"> округе»</w:t>
            </w:r>
          </w:p>
        </w:tc>
        <w:tc>
          <w:tcPr>
            <w:tcW w:w="6128" w:type="dxa"/>
          </w:tcPr>
          <w:p w:rsidR="00E0725E" w:rsidRPr="00664FBD" w:rsidRDefault="00664FBD" w:rsidP="00263B0D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lang w:eastAsia="ru-RU"/>
              </w:rPr>
            </w:pPr>
            <w:r w:rsidRPr="00664FBD">
              <w:rPr>
                <w:rFonts w:ascii="Times New Roman" w:eastAsia="Arial" w:hAnsi="Times New Roman"/>
              </w:rPr>
              <w:t>Средства  направлены на создание и развитие инфраструктуры поддержки субъектов малого и среднего предпринимательства, в т. ч. в виде имущественного взноса в целях финансового, обеспечения уставной деятельности АНО "Центр развития предпринимательства Починковского муниципального района</w:t>
            </w:r>
            <w:r>
              <w:rPr>
                <w:rFonts w:ascii="Times New Roman" w:eastAsia="Arial" w:hAnsi="Times New Roman"/>
              </w:rPr>
              <w:t>»</w:t>
            </w:r>
          </w:p>
        </w:tc>
        <w:tc>
          <w:tcPr>
            <w:tcW w:w="1540" w:type="dxa"/>
            <w:noWrap/>
          </w:tcPr>
          <w:p w:rsidR="00E0725E" w:rsidRDefault="00981EEE" w:rsidP="00EE096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1692,</w:t>
            </w:r>
            <w:r w:rsidR="00EE0964">
              <w:rPr>
                <w:rFonts w:ascii="Times New Roman" w:hAnsi="Times New Roman"/>
              </w:rPr>
              <w:t>4</w:t>
            </w:r>
          </w:p>
        </w:tc>
        <w:tc>
          <w:tcPr>
            <w:tcW w:w="1849" w:type="dxa"/>
            <w:noWrap/>
          </w:tcPr>
          <w:p w:rsidR="00E0725E" w:rsidRDefault="00981EEE" w:rsidP="00652C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1567,2</w:t>
            </w:r>
          </w:p>
        </w:tc>
      </w:tr>
      <w:tr w:rsidR="00AE3983" w:rsidRPr="006F287B" w:rsidTr="00FC27D6">
        <w:trPr>
          <w:trHeight w:val="142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</w:tcPr>
          <w:p w:rsidR="00AE3983" w:rsidRDefault="00AE3983" w:rsidP="00652CB4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 « Комплексное развитие транспортной инфраструктуры Починковского муниципального округа Нижегородской области»</w:t>
            </w:r>
          </w:p>
        </w:tc>
        <w:tc>
          <w:tcPr>
            <w:tcW w:w="6128" w:type="dxa"/>
          </w:tcPr>
          <w:p w:rsidR="00AE3983" w:rsidRPr="00162D23" w:rsidRDefault="00BE4BE8" w:rsidP="00263B0D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Средства направлены на содержание и ремонт дорог местного значения.</w:t>
            </w:r>
          </w:p>
        </w:tc>
        <w:tc>
          <w:tcPr>
            <w:tcW w:w="1540" w:type="dxa"/>
            <w:noWrap/>
          </w:tcPr>
          <w:p w:rsidR="00AE3983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65342,7</w:t>
            </w:r>
          </w:p>
        </w:tc>
        <w:tc>
          <w:tcPr>
            <w:tcW w:w="1849" w:type="dxa"/>
            <w:noWrap/>
          </w:tcPr>
          <w:p w:rsidR="00AE3983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64078,1</w:t>
            </w:r>
          </w:p>
        </w:tc>
      </w:tr>
      <w:tr w:rsidR="007F1EE0" w:rsidRPr="006F287B" w:rsidTr="00981E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  <w:hideMark/>
          </w:tcPr>
          <w:p w:rsidR="007F1EE0" w:rsidRPr="006F287B" w:rsidRDefault="007F1EE0" w:rsidP="003942A5">
            <w:pPr>
              <w:rPr>
                <w:rFonts w:ascii="Times New Roman" w:hAnsi="Times New Roman"/>
              </w:rPr>
            </w:pPr>
            <w:r w:rsidRPr="006F287B">
              <w:rPr>
                <w:rFonts w:ascii="Times New Roman" w:hAnsi="Times New Roman"/>
              </w:rPr>
              <w:t>МП "Развитие культуры Починковского муниципального округа "</w:t>
            </w:r>
          </w:p>
        </w:tc>
        <w:tc>
          <w:tcPr>
            <w:tcW w:w="6128" w:type="dxa"/>
            <w:hideMark/>
          </w:tcPr>
          <w:p w:rsidR="007F1EE0" w:rsidRPr="006F287B" w:rsidRDefault="007F1EE0" w:rsidP="00652CB4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lang w:eastAsia="ru-RU"/>
              </w:rPr>
            </w:pPr>
            <w:r w:rsidRPr="006F287B">
              <w:rPr>
                <w:rFonts w:ascii="Times New Roman" w:eastAsia="Times New Roman" w:hAnsi="Times New Roman"/>
                <w:lang w:eastAsia="ru-RU"/>
              </w:rPr>
              <w:t>Средства направлены на проведение массовых мероприятий, концертных и конкурсных программ, праздников, театрализованных представлений, тематических вечеров, а также на улучшение материально-технической базы и развитие музейного дела.</w:t>
            </w:r>
          </w:p>
        </w:tc>
        <w:tc>
          <w:tcPr>
            <w:tcW w:w="1540" w:type="dxa"/>
            <w:noWrap/>
          </w:tcPr>
          <w:p w:rsidR="007F1EE0" w:rsidRPr="006F287B" w:rsidRDefault="00981EEE" w:rsidP="00652C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174752,3</w:t>
            </w:r>
          </w:p>
        </w:tc>
        <w:tc>
          <w:tcPr>
            <w:tcW w:w="1849" w:type="dxa"/>
            <w:noWrap/>
          </w:tcPr>
          <w:p w:rsidR="007F1EE0" w:rsidRPr="00981EEE" w:rsidRDefault="00981EEE" w:rsidP="004812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170336,8</w:t>
            </w:r>
          </w:p>
        </w:tc>
      </w:tr>
      <w:tr w:rsidR="007F1EE0" w:rsidRPr="006F287B" w:rsidTr="00FC27D6">
        <w:trPr>
          <w:trHeight w:val="18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</w:tcPr>
          <w:p w:rsidR="007F1EE0" w:rsidRPr="006F287B" w:rsidRDefault="007F1EE0" w:rsidP="00981EEE">
            <w:pPr>
              <w:rPr>
                <w:rFonts w:ascii="Times New Roman" w:hAnsi="Times New Roman"/>
              </w:rPr>
            </w:pPr>
            <w:r w:rsidRPr="006F287B">
              <w:rPr>
                <w:rFonts w:ascii="Times New Roman" w:hAnsi="Times New Roman"/>
              </w:rPr>
              <w:t>МП</w:t>
            </w:r>
            <w:r>
              <w:rPr>
                <w:rFonts w:ascii="Times New Roman" w:hAnsi="Times New Roman"/>
              </w:rPr>
              <w:t xml:space="preserve"> </w:t>
            </w:r>
            <w:r w:rsidRPr="006F287B">
              <w:rPr>
                <w:rFonts w:ascii="Times New Roman" w:hAnsi="Times New Roman"/>
              </w:rPr>
              <w:t xml:space="preserve">"Формирование современной городской среды на территории Починковского муниципального округа Нижегородской </w:t>
            </w:r>
            <w:r w:rsidR="00981EEE">
              <w:rPr>
                <w:rFonts w:ascii="Times New Roman" w:hAnsi="Times New Roman"/>
              </w:rPr>
              <w:t>области</w:t>
            </w:r>
            <w:r w:rsidRPr="006F287B">
              <w:rPr>
                <w:rFonts w:ascii="Times New Roman" w:hAnsi="Times New Roman"/>
              </w:rPr>
              <w:t>"</w:t>
            </w:r>
          </w:p>
        </w:tc>
        <w:tc>
          <w:tcPr>
            <w:tcW w:w="6128" w:type="dxa"/>
          </w:tcPr>
          <w:p w:rsidR="007F1EE0" w:rsidRPr="00BE4BE8" w:rsidRDefault="007F1EE0" w:rsidP="009C7CBE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lang w:eastAsia="ru-RU"/>
              </w:rPr>
            </w:pPr>
            <w:r w:rsidRPr="009C7CBE">
              <w:rPr>
                <w:rFonts w:ascii="Times New Roman" w:eastAsia="Times New Roman" w:hAnsi="Times New Roman"/>
                <w:lang w:eastAsia="ru-RU"/>
              </w:rPr>
              <w:t xml:space="preserve">Средства направлены на  </w:t>
            </w:r>
            <w:r w:rsidR="00BE4BE8" w:rsidRPr="009C7CBE">
              <w:rPr>
                <w:rFonts w:ascii="Times New Roman" w:eastAsia="Arial" w:hAnsi="Times New Roman"/>
                <w:color w:val="000000"/>
              </w:rPr>
              <w:t xml:space="preserve"> благоустройство </w:t>
            </w:r>
            <w:r w:rsidR="009C7CBE" w:rsidRPr="009C7CBE">
              <w:rPr>
                <w:rFonts w:ascii="Times New Roman" w:eastAsia="Arial" w:hAnsi="Times New Roman"/>
                <w:color w:val="000000"/>
              </w:rPr>
              <w:t>территории, прилегающей к зданию Починковского ПКДЦ</w:t>
            </w:r>
            <w:r w:rsidR="00BE4BE8" w:rsidRPr="009C7CBE">
              <w:rPr>
                <w:rFonts w:ascii="Times New Roman" w:eastAsia="Arial" w:hAnsi="Times New Roman"/>
                <w:color w:val="000000"/>
              </w:rPr>
              <w:t xml:space="preserve"> в с. Починки .</w:t>
            </w:r>
          </w:p>
        </w:tc>
        <w:tc>
          <w:tcPr>
            <w:tcW w:w="1540" w:type="dxa"/>
            <w:noWrap/>
          </w:tcPr>
          <w:p w:rsidR="007F1EE0" w:rsidRPr="006F287B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11939,0</w:t>
            </w:r>
          </w:p>
        </w:tc>
        <w:tc>
          <w:tcPr>
            <w:tcW w:w="1849" w:type="dxa"/>
            <w:noWrap/>
          </w:tcPr>
          <w:p w:rsidR="007F1EE0" w:rsidRPr="006F287B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11939,0</w:t>
            </w:r>
          </w:p>
        </w:tc>
      </w:tr>
      <w:tr w:rsidR="007F1EE0" w:rsidRPr="006F287B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</w:tcPr>
          <w:p w:rsidR="007F1EE0" w:rsidRPr="006F287B" w:rsidRDefault="007F1EE0" w:rsidP="00652CB4">
            <w:pPr>
              <w:rPr>
                <w:rFonts w:ascii="Times New Roman" w:hAnsi="Times New Roman"/>
              </w:rPr>
            </w:pPr>
            <w:r w:rsidRPr="006F287B">
              <w:rPr>
                <w:rFonts w:ascii="Times New Roman" w:hAnsi="Times New Roman"/>
              </w:rPr>
              <w:lastRenderedPageBreak/>
              <w:t>МП "Обеспечение населения Починковского муниципального округа доступным и комфортным жильём на период 2015-2025 годов"</w:t>
            </w:r>
          </w:p>
        </w:tc>
        <w:tc>
          <w:tcPr>
            <w:tcW w:w="6128" w:type="dxa"/>
          </w:tcPr>
          <w:p w:rsidR="007F1EE0" w:rsidRPr="006F287B" w:rsidRDefault="007F1EE0" w:rsidP="00C51760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lang w:eastAsia="ru-RU"/>
              </w:rPr>
            </w:pPr>
            <w:r w:rsidRPr="00BE4BE8">
              <w:rPr>
                <w:rFonts w:ascii="Times New Roman" w:eastAsia="Times New Roman" w:hAnsi="Times New Roman"/>
                <w:lang w:eastAsia="ru-RU"/>
              </w:rPr>
              <w:t xml:space="preserve">Денежные средства  направлены на </w:t>
            </w:r>
            <w:r w:rsidRPr="009C7CBE">
              <w:rPr>
                <w:rFonts w:ascii="Times New Roman" w:eastAsia="Times New Roman" w:hAnsi="Times New Roman"/>
                <w:lang w:eastAsia="ru-RU"/>
              </w:rPr>
              <w:t>покупку</w:t>
            </w:r>
            <w:r w:rsidRPr="009C7CBE">
              <w:rPr>
                <w:rFonts w:ascii="Times New Roman" w:eastAsia="Arial" w:hAnsi="Times New Roman"/>
              </w:rPr>
              <w:t xml:space="preserve"> жилья  </w:t>
            </w:r>
            <w:r w:rsidR="00BE4BE8" w:rsidRPr="009C7CBE">
              <w:rPr>
                <w:rFonts w:ascii="Times New Roman" w:eastAsia="Arial" w:hAnsi="Times New Roman"/>
              </w:rPr>
              <w:t>1</w:t>
            </w:r>
            <w:r w:rsidRPr="009C7CBE">
              <w:rPr>
                <w:rFonts w:ascii="Times New Roman" w:eastAsia="Arial" w:hAnsi="Times New Roman"/>
              </w:rPr>
              <w:t xml:space="preserve"> семь</w:t>
            </w:r>
            <w:r w:rsidR="00BE4BE8" w:rsidRPr="009C7CBE">
              <w:rPr>
                <w:rFonts w:ascii="Times New Roman" w:eastAsia="Arial" w:hAnsi="Times New Roman"/>
              </w:rPr>
              <w:t>е</w:t>
            </w:r>
            <w:r w:rsidRPr="009C7CBE">
              <w:rPr>
                <w:rFonts w:ascii="Times New Roman" w:eastAsia="Arial" w:hAnsi="Times New Roman"/>
              </w:rPr>
              <w:t>.</w:t>
            </w:r>
          </w:p>
        </w:tc>
        <w:tc>
          <w:tcPr>
            <w:tcW w:w="1540" w:type="dxa"/>
            <w:noWrap/>
          </w:tcPr>
          <w:p w:rsidR="007F1EE0" w:rsidRPr="006F287B" w:rsidRDefault="00981EEE" w:rsidP="00652C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1321,7</w:t>
            </w:r>
          </w:p>
        </w:tc>
        <w:tc>
          <w:tcPr>
            <w:tcW w:w="1849" w:type="dxa"/>
            <w:noWrap/>
          </w:tcPr>
          <w:p w:rsidR="007F1EE0" w:rsidRPr="006F287B" w:rsidRDefault="00981EEE" w:rsidP="00652C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1321,7</w:t>
            </w:r>
          </w:p>
        </w:tc>
      </w:tr>
      <w:tr w:rsidR="007F1EE0" w:rsidRPr="006F287B" w:rsidTr="00981EEE">
        <w:trPr>
          <w:trHeight w:val="22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  <w:hideMark/>
          </w:tcPr>
          <w:p w:rsidR="007F1EE0" w:rsidRPr="006F287B" w:rsidRDefault="007F1EE0" w:rsidP="00981EEE">
            <w:pPr>
              <w:rPr>
                <w:rFonts w:ascii="Times New Roman" w:hAnsi="Times New Roman"/>
              </w:rPr>
            </w:pPr>
            <w:r w:rsidRPr="006F287B">
              <w:rPr>
                <w:rFonts w:ascii="Times New Roman" w:hAnsi="Times New Roman"/>
              </w:rPr>
              <w:t>МП "Развитие физической культуры и спорта в Починковском округе "</w:t>
            </w:r>
          </w:p>
        </w:tc>
        <w:tc>
          <w:tcPr>
            <w:tcW w:w="6128" w:type="dxa"/>
            <w:hideMark/>
          </w:tcPr>
          <w:p w:rsidR="007F1EE0" w:rsidRPr="00BE4BE8" w:rsidRDefault="007F1EE0" w:rsidP="00652CB4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 w:rsidRPr="00BE4BE8">
              <w:rPr>
                <w:rFonts w:ascii="Times New Roman" w:hAnsi="Times New Roman"/>
              </w:rPr>
              <w:t>Средства направлены на развитие сети физкультурно-оздоровительных и спортивных сооружений, на физкультурно-оздоровительные мероприятия с детьми и подростками, физкультурно-оздоровительную и спортивно-массовую работу с населением округа.</w:t>
            </w:r>
          </w:p>
          <w:p w:rsidR="007F1EE0" w:rsidRPr="00E0725E" w:rsidRDefault="007F1EE0" w:rsidP="00652CB4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</w:p>
        </w:tc>
        <w:tc>
          <w:tcPr>
            <w:tcW w:w="1540" w:type="dxa"/>
            <w:noWrap/>
          </w:tcPr>
          <w:p w:rsidR="007F1EE0" w:rsidRPr="006F287B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2396,7</w:t>
            </w:r>
          </w:p>
        </w:tc>
        <w:tc>
          <w:tcPr>
            <w:tcW w:w="1849" w:type="dxa"/>
            <w:noWrap/>
          </w:tcPr>
          <w:p w:rsidR="007F1EE0" w:rsidRPr="006F287B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2360,8</w:t>
            </w:r>
          </w:p>
        </w:tc>
      </w:tr>
      <w:tr w:rsidR="007F1EE0" w:rsidRPr="006F287B" w:rsidTr="00981EE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  <w:hideMark/>
          </w:tcPr>
          <w:p w:rsidR="007F1EE0" w:rsidRPr="006F287B" w:rsidRDefault="007F1EE0" w:rsidP="00652CB4">
            <w:pPr>
              <w:rPr>
                <w:rFonts w:ascii="Times New Roman" w:hAnsi="Times New Roman"/>
              </w:rPr>
            </w:pPr>
            <w:r w:rsidRPr="006F287B">
              <w:rPr>
                <w:rFonts w:ascii="Times New Roman" w:hAnsi="Times New Roman"/>
              </w:rPr>
              <w:t>МП «Развитие агропромышленного комплекса Починковского муниципального округа Нижегородской области"</w:t>
            </w:r>
          </w:p>
        </w:tc>
        <w:tc>
          <w:tcPr>
            <w:tcW w:w="6128" w:type="dxa"/>
            <w:hideMark/>
          </w:tcPr>
          <w:p w:rsidR="007F1EE0" w:rsidRPr="00E0725E" w:rsidRDefault="00BE4BE8" w:rsidP="00291AC1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  <w:r w:rsidRPr="00291AC1">
              <w:rPr>
                <w:rFonts w:ascii="Times New Roman" w:eastAsia="Times New Roman" w:hAnsi="Times New Roman"/>
                <w:lang w:eastAsia="ru-RU"/>
              </w:rPr>
              <w:t>П</w:t>
            </w:r>
            <w:r w:rsidR="007F1EE0" w:rsidRPr="00291AC1">
              <w:rPr>
                <w:rFonts w:ascii="Times New Roman" w:eastAsia="Times New Roman" w:hAnsi="Times New Roman"/>
                <w:lang w:eastAsia="ru-RU"/>
              </w:rPr>
              <w:t>роведение мероприятий по предупреждению и ликвидации болезней животных, предоставление средств на поддержку начинающих фермеров и реализация мер государственной поддержки кадрового потенциала АПК</w:t>
            </w:r>
            <w:r w:rsidR="00291AC1" w:rsidRPr="00291AC1">
              <w:rPr>
                <w:rFonts w:ascii="Times New Roman" w:eastAsia="Times New Roman" w:hAnsi="Times New Roman"/>
                <w:lang w:eastAsia="ru-RU"/>
              </w:rPr>
              <w:t>.</w:t>
            </w:r>
            <w:r w:rsidR="007F1EE0" w:rsidRPr="00291AC1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  <w:tc>
          <w:tcPr>
            <w:tcW w:w="1540" w:type="dxa"/>
            <w:noWrap/>
          </w:tcPr>
          <w:p w:rsidR="007F1EE0" w:rsidRPr="00981EEE" w:rsidRDefault="00981EEE" w:rsidP="004812CB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121278,0</w:t>
            </w:r>
          </w:p>
        </w:tc>
        <w:tc>
          <w:tcPr>
            <w:tcW w:w="1849" w:type="dxa"/>
            <w:noWrap/>
          </w:tcPr>
          <w:p w:rsidR="007F1EE0" w:rsidRPr="006F287B" w:rsidRDefault="00981EEE" w:rsidP="00652C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121277,0</w:t>
            </w:r>
          </w:p>
        </w:tc>
      </w:tr>
      <w:tr w:rsidR="007F1EE0" w:rsidRPr="006F287B" w:rsidTr="00981EEE">
        <w:trPr>
          <w:trHeight w:val="22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  <w:hideMark/>
          </w:tcPr>
          <w:p w:rsidR="007F1EE0" w:rsidRPr="006F287B" w:rsidRDefault="007F1EE0" w:rsidP="00652CB4">
            <w:pPr>
              <w:rPr>
                <w:rFonts w:ascii="Times New Roman" w:hAnsi="Times New Roman"/>
              </w:rPr>
            </w:pPr>
            <w:r w:rsidRPr="006F287B">
              <w:rPr>
                <w:rFonts w:ascii="Times New Roman" w:hAnsi="Times New Roman"/>
              </w:rPr>
              <w:t>МП "Управление муниципальными финансами Починковского муниципального округа Нижегородской области"</w:t>
            </w:r>
          </w:p>
        </w:tc>
        <w:tc>
          <w:tcPr>
            <w:tcW w:w="6128" w:type="dxa"/>
            <w:hideMark/>
          </w:tcPr>
          <w:p w:rsidR="007F1EE0" w:rsidRPr="00E0725E" w:rsidRDefault="007F1EE0" w:rsidP="00652CB4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  <w:r w:rsidRPr="00BE4BE8">
              <w:rPr>
                <w:rFonts w:ascii="Times New Roman" w:eastAsia="Times New Roman" w:hAnsi="Times New Roman"/>
                <w:lang w:eastAsia="ru-RU"/>
              </w:rPr>
              <w:t xml:space="preserve">Управление средствами резервного фонда администрации Починковского муниципального округа, а также направлены средства на реализацию мер по оптимизации муниципального долга, </w:t>
            </w:r>
          </w:p>
        </w:tc>
        <w:tc>
          <w:tcPr>
            <w:tcW w:w="1540" w:type="dxa"/>
            <w:noWrap/>
          </w:tcPr>
          <w:p w:rsidR="007F1EE0" w:rsidRPr="006F287B" w:rsidRDefault="00981EEE" w:rsidP="00E0725E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25462,9</w:t>
            </w:r>
          </w:p>
        </w:tc>
        <w:tc>
          <w:tcPr>
            <w:tcW w:w="1849" w:type="dxa"/>
            <w:noWrap/>
          </w:tcPr>
          <w:p w:rsidR="007F1EE0" w:rsidRPr="006F287B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24932,4</w:t>
            </w:r>
          </w:p>
        </w:tc>
      </w:tr>
      <w:tr w:rsidR="007F1EE0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</w:tcPr>
          <w:p w:rsidR="007F1EE0" w:rsidRPr="006F287B" w:rsidRDefault="007F1EE0" w:rsidP="00981EE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МП «Охрана окружающей среды на территории  Починковского муниципального округа Нижегородской области»</w:t>
            </w:r>
          </w:p>
        </w:tc>
        <w:tc>
          <w:tcPr>
            <w:tcW w:w="6128" w:type="dxa"/>
          </w:tcPr>
          <w:p w:rsidR="007F1EE0" w:rsidRPr="00981EEE" w:rsidRDefault="00C51760" w:rsidP="009C7CBE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  <w:r w:rsidRPr="00981EEE">
              <w:rPr>
                <w:rFonts w:ascii="Times New Roman" w:eastAsia="Times New Roman" w:hAnsi="Times New Roman"/>
                <w:highlight w:val="yellow"/>
                <w:lang w:eastAsia="ru-RU"/>
              </w:rPr>
              <w:t xml:space="preserve"> </w:t>
            </w:r>
            <w:r w:rsidR="009C7CBE" w:rsidRPr="009C7CBE">
              <w:rPr>
                <w:rFonts w:ascii="Times New Roman" w:eastAsia="Times New Roman" w:hAnsi="Times New Roman"/>
                <w:lang w:eastAsia="ru-RU"/>
              </w:rPr>
              <w:t>Была ликвидирована свалка в с. Шагаево</w:t>
            </w:r>
          </w:p>
        </w:tc>
        <w:tc>
          <w:tcPr>
            <w:tcW w:w="1540" w:type="dxa"/>
            <w:noWrap/>
          </w:tcPr>
          <w:p w:rsidR="007F1EE0" w:rsidRDefault="00981EEE" w:rsidP="00652C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2962,9</w:t>
            </w:r>
          </w:p>
        </w:tc>
        <w:tc>
          <w:tcPr>
            <w:tcW w:w="1849" w:type="dxa"/>
            <w:noWrap/>
          </w:tcPr>
          <w:p w:rsidR="007F1EE0" w:rsidRDefault="00981EEE" w:rsidP="00652CB4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2962,9</w:t>
            </w:r>
          </w:p>
        </w:tc>
      </w:tr>
      <w:tr w:rsidR="007F1EE0" w:rsidRPr="006F287B" w:rsidTr="00FC27D6">
        <w:trPr>
          <w:trHeight w:val="12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</w:tcPr>
          <w:p w:rsidR="007F1EE0" w:rsidRPr="006F287B" w:rsidRDefault="007F1EE0" w:rsidP="00652CB4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6F287B">
              <w:rPr>
                <w:rFonts w:ascii="Times New Roman" w:hAnsi="Times New Roman"/>
              </w:rPr>
              <w:lastRenderedPageBreak/>
              <w:t>Муниципальная программа «Развитие пассажирского транспорта на территории Починковского муниципального округа Нижегородской области»</w:t>
            </w:r>
          </w:p>
          <w:p w:rsidR="007F1EE0" w:rsidRPr="006F287B" w:rsidRDefault="007F1EE0" w:rsidP="00652CB4">
            <w:pPr>
              <w:rPr>
                <w:rFonts w:ascii="Times New Roman" w:hAnsi="Times New Roman"/>
              </w:rPr>
            </w:pPr>
          </w:p>
        </w:tc>
        <w:tc>
          <w:tcPr>
            <w:tcW w:w="6128" w:type="dxa"/>
          </w:tcPr>
          <w:p w:rsidR="007F1EE0" w:rsidRPr="00380D4E" w:rsidRDefault="007F1EE0" w:rsidP="00380D4E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highlight w:val="yellow"/>
                <w:lang w:eastAsia="ru-RU"/>
              </w:rPr>
            </w:pPr>
            <w:r w:rsidRPr="00380D4E">
              <w:rPr>
                <w:rFonts w:ascii="Times New Roman" w:eastAsia="Arial" w:hAnsi="Times New Roman"/>
                <w:color w:val="262626" w:themeColor="text1" w:themeTint="D9"/>
              </w:rPr>
              <w:t xml:space="preserve">Средства направлены  на </w:t>
            </w:r>
            <w:r w:rsidR="00380D4E" w:rsidRPr="00380D4E">
              <w:rPr>
                <w:rFonts w:ascii="Times New Roman" w:hAnsi="Times New Roman"/>
              </w:rPr>
              <w:t>оказание услуг по осуществлению регулярных перевозок пассажиров автомобильным транспортом по регулируемым тарифам по муниципальным маршрутам в границах Починковского муниципального округа.</w:t>
            </w:r>
          </w:p>
        </w:tc>
        <w:tc>
          <w:tcPr>
            <w:tcW w:w="1540" w:type="dxa"/>
            <w:noWrap/>
          </w:tcPr>
          <w:p w:rsidR="007F1EE0" w:rsidRPr="006F287B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14617,5</w:t>
            </w:r>
          </w:p>
        </w:tc>
        <w:tc>
          <w:tcPr>
            <w:tcW w:w="1849" w:type="dxa"/>
            <w:noWrap/>
          </w:tcPr>
          <w:p w:rsidR="007F1EE0" w:rsidRPr="006F287B" w:rsidRDefault="00981EEE" w:rsidP="00652CB4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13962,5</w:t>
            </w:r>
          </w:p>
        </w:tc>
      </w:tr>
      <w:tr w:rsidR="007F1EE0" w:rsidRPr="00930BE3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218" w:type="dxa"/>
            <w:hideMark/>
          </w:tcPr>
          <w:p w:rsidR="007F1EE0" w:rsidRPr="00160D57" w:rsidRDefault="007F1EE0" w:rsidP="00652CB4">
            <w:pPr>
              <w:spacing w:after="0" w:line="240" w:lineRule="auto"/>
              <w:rPr>
                <w:rFonts w:ascii="Times New Roman" w:eastAsia="Times New Roman" w:hAnsi="Times New Roman"/>
                <w:b w:val="0"/>
                <w:bCs w:val="0"/>
                <w:sz w:val="24"/>
                <w:szCs w:val="24"/>
                <w:lang w:eastAsia="ru-RU"/>
              </w:rPr>
            </w:pPr>
            <w:r w:rsidRPr="00160D5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6128" w:type="dxa"/>
            <w:hideMark/>
          </w:tcPr>
          <w:p w:rsidR="007F1EE0" w:rsidRPr="00187974" w:rsidRDefault="007F1EE0" w:rsidP="00652CB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</w:rPr>
            </w:pPr>
          </w:p>
        </w:tc>
        <w:tc>
          <w:tcPr>
            <w:tcW w:w="1540" w:type="dxa"/>
          </w:tcPr>
          <w:p w:rsidR="007F1EE0" w:rsidRPr="00930BE3" w:rsidRDefault="00981EEE" w:rsidP="00652CB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lang w:eastAsia="ru-RU"/>
              </w:rPr>
              <w:t>1317410,0</w:t>
            </w:r>
          </w:p>
        </w:tc>
        <w:tc>
          <w:tcPr>
            <w:tcW w:w="1849" w:type="dxa"/>
            <w:noWrap/>
          </w:tcPr>
          <w:p w:rsidR="007F1EE0" w:rsidRPr="00930BE3" w:rsidRDefault="00981EEE" w:rsidP="00652CB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Cs/>
                <w:sz w:val="24"/>
                <w:szCs w:val="24"/>
                <w:lang w:eastAsia="ru-RU"/>
              </w:rPr>
              <w:t>1288052,6</w:t>
            </w:r>
          </w:p>
        </w:tc>
      </w:tr>
    </w:tbl>
    <w:p w:rsidR="007F1EE0" w:rsidRDefault="007F1EE0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7F1EE0" w:rsidRDefault="007F1EE0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E12533" w:rsidRDefault="00E12533">
      <w:pPr>
        <w:spacing w:after="0" w:line="240" w:lineRule="auto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C23589" w:rsidRDefault="00C23589" w:rsidP="007F1EE0">
      <w:pPr>
        <w:spacing w:after="0"/>
        <w:jc w:val="center"/>
        <w:rPr>
          <w:rFonts w:ascii="Times New Roman" w:hAnsi="Times New Roman"/>
          <w:b/>
          <w:color w:val="0070C0"/>
          <w:spacing w:val="2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C23589" w:rsidRDefault="00C23589" w:rsidP="007F1EE0">
      <w:pPr>
        <w:spacing w:after="0"/>
        <w:jc w:val="center"/>
        <w:rPr>
          <w:rFonts w:ascii="Times New Roman" w:hAnsi="Times New Roman"/>
          <w:b/>
          <w:color w:val="0070C0"/>
          <w:spacing w:val="2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C23589" w:rsidRDefault="00C23589" w:rsidP="007F1EE0">
      <w:pPr>
        <w:spacing w:after="0"/>
        <w:jc w:val="center"/>
        <w:rPr>
          <w:rFonts w:ascii="Times New Roman" w:hAnsi="Times New Roman"/>
          <w:b/>
          <w:color w:val="0070C0"/>
          <w:spacing w:val="2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7F1EE0" w:rsidRPr="000D788F" w:rsidRDefault="007F1EE0" w:rsidP="007F1EE0">
      <w:pPr>
        <w:spacing w:after="0"/>
        <w:jc w:val="center"/>
        <w:rPr>
          <w:rFonts w:ascii="Times New Roman" w:hAnsi="Times New Roman"/>
          <w:b/>
          <w:color w:val="0070C0"/>
          <w:spacing w:val="2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D788F">
        <w:rPr>
          <w:rFonts w:ascii="Times New Roman" w:hAnsi="Times New Roman"/>
          <w:b/>
          <w:color w:val="0070C0"/>
          <w:spacing w:val="2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Расходы бюджета</w:t>
      </w:r>
    </w:p>
    <w:p w:rsidR="007F1EE0" w:rsidRPr="000D788F" w:rsidRDefault="007F1EE0" w:rsidP="007F1EE0">
      <w:pPr>
        <w:spacing w:after="0"/>
        <w:jc w:val="center"/>
        <w:rPr>
          <w:rFonts w:ascii="Times New Roman" w:hAnsi="Times New Roman"/>
          <w:b/>
          <w:color w:val="0070C0"/>
          <w:spacing w:val="2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D788F">
        <w:rPr>
          <w:rFonts w:ascii="Times New Roman" w:hAnsi="Times New Roman"/>
          <w:b/>
          <w:color w:val="0070C0"/>
          <w:spacing w:val="2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Починковского муниципального округа</w:t>
      </w:r>
    </w:p>
    <w:p w:rsidR="007F1EE0" w:rsidRDefault="007F1EE0" w:rsidP="007F1EE0">
      <w:pPr>
        <w:spacing w:after="0"/>
        <w:jc w:val="center"/>
        <w:rPr>
          <w:rFonts w:ascii="Times New Roman" w:hAnsi="Times New Roman"/>
          <w:b/>
          <w:color w:val="0070C0"/>
          <w:spacing w:val="2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D788F">
        <w:rPr>
          <w:rFonts w:ascii="Times New Roman" w:hAnsi="Times New Roman"/>
          <w:b/>
          <w:color w:val="0070C0"/>
          <w:spacing w:val="2"/>
          <w:sz w:val="44"/>
          <w:szCs w:val="4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на сельское хозяйство.          </w:t>
      </w:r>
    </w:p>
    <w:p w:rsidR="007F1EE0" w:rsidRPr="00CB398E" w:rsidRDefault="007F1EE0" w:rsidP="007F1EE0">
      <w:pPr>
        <w:spacing w:after="0"/>
        <w:jc w:val="center"/>
        <w:rPr>
          <w:rFonts w:ascii="Times New Roman" w:hAnsi="Times New Roman"/>
          <w:b/>
          <w:color w:val="365F91" w:themeColor="accent1" w:themeShade="BF"/>
          <w:spacing w:val="2"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CB398E">
        <w:rPr>
          <w:rFonts w:ascii="Times New Roman" w:hAnsi="Times New Roman"/>
          <w:b/>
          <w:color w:val="0070C0"/>
          <w:spacing w:val="2"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                                            </w:t>
      </w:r>
      <w:r>
        <w:rPr>
          <w:rFonts w:ascii="Times New Roman" w:hAnsi="Times New Roman"/>
          <w:b/>
          <w:color w:val="0070C0"/>
          <w:spacing w:val="2"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                                                                   </w:t>
      </w:r>
      <w:r w:rsidR="00FC27D6">
        <w:rPr>
          <w:rFonts w:ascii="Times New Roman" w:hAnsi="Times New Roman"/>
          <w:b/>
          <w:color w:val="0070C0"/>
          <w:spacing w:val="2"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                                  </w:t>
      </w:r>
      <w:r w:rsidRPr="00CB398E">
        <w:rPr>
          <w:rFonts w:ascii="Times New Roman" w:hAnsi="Times New Roman"/>
          <w:b/>
          <w:color w:val="0070C0"/>
          <w:spacing w:val="2"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( </w:t>
      </w:r>
      <w:r w:rsidRPr="00CB398E">
        <w:rPr>
          <w:rFonts w:ascii="Times New Roman" w:hAnsi="Times New Roman"/>
          <w:b/>
          <w:color w:val="365F91" w:themeColor="accent1" w:themeShade="BF"/>
          <w:spacing w:val="2"/>
          <w:sz w:val="24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руб.)</w:t>
      </w:r>
    </w:p>
    <w:tbl>
      <w:tblPr>
        <w:tblStyle w:val="-45"/>
        <w:tblW w:w="14596" w:type="dxa"/>
        <w:tblLook w:val="04A0" w:firstRow="1" w:lastRow="0" w:firstColumn="1" w:lastColumn="0" w:noHBand="0" w:noVBand="1"/>
      </w:tblPr>
      <w:tblGrid>
        <w:gridCol w:w="9351"/>
        <w:gridCol w:w="1701"/>
        <w:gridCol w:w="1843"/>
        <w:gridCol w:w="1701"/>
      </w:tblGrid>
      <w:tr w:rsidR="007F1EE0" w:rsidRPr="00DF6B56" w:rsidTr="00FC27D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hideMark/>
          </w:tcPr>
          <w:p w:rsidR="007F1EE0" w:rsidRPr="00CB136B" w:rsidRDefault="007F1EE0" w:rsidP="00652CB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CB136B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Наименование </w:t>
            </w:r>
          </w:p>
        </w:tc>
        <w:tc>
          <w:tcPr>
            <w:tcW w:w="1701" w:type="dxa"/>
            <w:hideMark/>
          </w:tcPr>
          <w:p w:rsidR="007F1EE0" w:rsidRPr="00DF6B56" w:rsidRDefault="007F1EE0" w:rsidP="00916396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DF6B5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План на 20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 w:rsidR="0091639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  <w:r w:rsidRPr="00DF6B5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  <w:tc>
          <w:tcPr>
            <w:tcW w:w="1843" w:type="dxa"/>
            <w:hideMark/>
          </w:tcPr>
          <w:p w:rsidR="007F1EE0" w:rsidRPr="00DF6B56" w:rsidRDefault="007F1EE0" w:rsidP="00916396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DF6B5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Расход за 20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  <w:r w:rsidR="0091639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  <w:r w:rsidRPr="00DF6B5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 г.</w:t>
            </w:r>
          </w:p>
        </w:tc>
        <w:tc>
          <w:tcPr>
            <w:tcW w:w="1701" w:type="dxa"/>
            <w:hideMark/>
          </w:tcPr>
          <w:p w:rsidR="007F1EE0" w:rsidRPr="00DF6B56" w:rsidRDefault="007F1EE0" w:rsidP="00652CB4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DF6B56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% исполнения</w:t>
            </w:r>
          </w:p>
        </w:tc>
      </w:tr>
      <w:tr w:rsidR="009C62E2" w:rsidRPr="007C68AA" w:rsidTr="00E1253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hideMark/>
          </w:tcPr>
          <w:p w:rsidR="009C62E2" w:rsidRPr="007C68AA" w:rsidRDefault="009C62E2" w:rsidP="009C62E2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 w:themeColor="text1"/>
                <w:sz w:val="24"/>
                <w:szCs w:val="24"/>
                <w:lang w:eastAsia="ru-RU"/>
              </w:rPr>
            </w:pPr>
            <w:r w:rsidRPr="007C68AA">
              <w:rPr>
                <w:rFonts w:ascii="Times New Roman" w:eastAsia="Times New Roman" w:hAnsi="Times New Roman"/>
                <w:b w:val="0"/>
                <w:color w:val="000000" w:themeColor="text1"/>
                <w:sz w:val="24"/>
                <w:szCs w:val="24"/>
                <w:lang w:eastAsia="ru-RU"/>
              </w:rPr>
              <w:t>Мероприятия</w:t>
            </w:r>
            <w:r>
              <w:rPr>
                <w:rFonts w:ascii="Times New Roman" w:eastAsia="Times New Roman" w:hAnsi="Times New Roman"/>
                <w:b w:val="0"/>
                <w:color w:val="000000" w:themeColor="text1"/>
                <w:sz w:val="24"/>
                <w:szCs w:val="24"/>
                <w:lang w:eastAsia="ru-RU"/>
              </w:rPr>
              <w:t>, прочие расходы</w:t>
            </w:r>
          </w:p>
        </w:tc>
        <w:tc>
          <w:tcPr>
            <w:tcW w:w="1701" w:type="dxa"/>
          </w:tcPr>
          <w:p w:rsidR="009C62E2" w:rsidRPr="007C68AA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341244</w:t>
            </w:r>
          </w:p>
        </w:tc>
        <w:tc>
          <w:tcPr>
            <w:tcW w:w="1843" w:type="dxa"/>
          </w:tcPr>
          <w:p w:rsidR="009C62E2" w:rsidRPr="007C68AA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341244</w:t>
            </w:r>
          </w:p>
        </w:tc>
        <w:tc>
          <w:tcPr>
            <w:tcW w:w="1701" w:type="dxa"/>
            <w:hideMark/>
          </w:tcPr>
          <w:p w:rsidR="009C62E2" w:rsidRPr="007C68AA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7C68AA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100,00</w:t>
            </w:r>
          </w:p>
        </w:tc>
      </w:tr>
      <w:tr w:rsidR="009C62E2" w:rsidRPr="007C68AA" w:rsidTr="00061D86">
        <w:trPr>
          <w:trHeight w:val="11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8929F7" w:rsidRDefault="009C62E2" w:rsidP="009C62E2">
            <w:pPr>
              <w:spacing w:after="0" w:line="240" w:lineRule="auto"/>
              <w:rPr>
                <w:rFonts w:ascii="Times New Roman" w:hAnsi="Times New Roman"/>
                <w:b w:val="0"/>
                <w:sz w:val="24"/>
                <w:szCs w:val="24"/>
                <w:lang w:eastAsia="ru-RU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Субвенции на возмещение части затрат на поддержку элитного семеноводства за счет средств областного бюджета</w:t>
            </w: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4038733,99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4038733,99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100,00</w:t>
            </w:r>
          </w:p>
        </w:tc>
      </w:tr>
      <w:tr w:rsidR="009C62E2" w:rsidRPr="007C68AA" w:rsidTr="00061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 xml:space="preserve">Субвенции на поддержку племенного животноводства за счет ср-в областного бюджета </w:t>
            </w: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6273850,0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6273850,0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100,00</w:t>
            </w:r>
          </w:p>
        </w:tc>
      </w:tr>
      <w:tr w:rsidR="009C62E2" w:rsidRPr="007C68AA" w:rsidTr="00061D86">
        <w:trPr>
          <w:trHeight w:val="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Субвенции на поддержку проведения агротехнологических работ, повышение уровня экологической безопасности сельскохозяйственного производства, а также на повышение плодородия и качества почв за счет средств областного бюджета</w:t>
            </w: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4820580,0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4820580,0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100,00</w:t>
            </w:r>
          </w:p>
        </w:tc>
      </w:tr>
      <w:tr w:rsidR="009C62E2" w:rsidRPr="007C68AA" w:rsidTr="00061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Субвенции на осуществление полномочий по организации мероприятий при осуществлении деятельности по обращению с животными в части отлова и содержания животных без владельцев</w:t>
            </w: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929000,0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928016,75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99,</w:t>
            </w: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9C62E2" w:rsidRPr="007C68AA" w:rsidTr="00061D86">
        <w:trPr>
          <w:trHeight w:val="13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9C62E2" w:rsidRDefault="009C62E2" w:rsidP="009C62E2">
            <w:pPr>
              <w:spacing w:after="0" w:line="240" w:lineRule="auto"/>
              <w:rPr>
                <w:rFonts w:ascii="Times New Roman" w:hAnsi="Times New Roman"/>
                <w:b w:val="0"/>
                <w:sz w:val="24"/>
                <w:szCs w:val="24"/>
                <w:lang w:eastAsia="ru-RU"/>
              </w:rPr>
            </w:pPr>
            <w:r w:rsidRPr="009C62E2">
              <w:rPr>
                <w:rFonts w:ascii="Times New Roman" w:hAnsi="Times New Roman"/>
                <w:b w:val="0"/>
                <w:sz w:val="24"/>
                <w:szCs w:val="24"/>
              </w:rPr>
              <w:t xml:space="preserve">Субсидии на подготовку проектов межевания земельных участков и на проведение кадастровых работ за счет средств </w:t>
            </w:r>
            <w:r>
              <w:rPr>
                <w:rFonts w:ascii="Times New Roman" w:hAnsi="Times New Roman"/>
                <w:b w:val="0"/>
                <w:sz w:val="24"/>
                <w:szCs w:val="24"/>
              </w:rPr>
              <w:t>областного бюджета</w:t>
            </w:r>
          </w:p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29700,0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29700,0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C62E2" w:rsidRPr="007C68AA" w:rsidTr="00061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Субвенция на возмещение части затрат на приобретение оборудования и техники за счет средств областного бюджета</w:t>
            </w: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32250038,67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32250038,67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C62E2" w:rsidRPr="007C68AA" w:rsidTr="00061D86">
        <w:trPr>
          <w:trHeight w:val="9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Субвенция на поддержку производства молока за счет средств областного бюджета.</w:t>
            </w: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26742287,9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26742287,9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100,00</w:t>
            </w:r>
          </w:p>
        </w:tc>
      </w:tr>
      <w:tr w:rsidR="00FA2A5C" w:rsidRPr="007C68AA" w:rsidTr="00061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</w:tcPr>
          <w:p w:rsidR="00FA2A5C" w:rsidRPr="008929F7" w:rsidRDefault="009C62E2" w:rsidP="00FA2A5C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9C62E2">
              <w:rPr>
                <w:rFonts w:ascii="Times New Roman" w:hAnsi="Times New Roman"/>
                <w:b w:val="0"/>
                <w:sz w:val="24"/>
                <w:szCs w:val="24"/>
              </w:rPr>
              <w:t>Субсидии на подготовку проектов межевания земельных участков и на проведение када</w:t>
            </w:r>
            <w:r>
              <w:rPr>
                <w:rFonts w:ascii="Times New Roman" w:hAnsi="Times New Roman"/>
                <w:b w:val="0"/>
                <w:sz w:val="24"/>
                <w:szCs w:val="24"/>
              </w:rPr>
              <w:t xml:space="preserve">стровых работ за счет средств </w:t>
            </w:r>
            <w:r w:rsidR="00FA2A5C" w:rsidRPr="008929F7">
              <w:rPr>
                <w:rFonts w:ascii="Times New Roman" w:hAnsi="Times New Roman"/>
                <w:b w:val="0"/>
                <w:sz w:val="24"/>
                <w:szCs w:val="24"/>
              </w:rPr>
              <w:t>федерального бюджета</w:t>
            </w:r>
          </w:p>
        </w:tc>
        <w:tc>
          <w:tcPr>
            <w:tcW w:w="1701" w:type="dxa"/>
            <w:vAlign w:val="center"/>
          </w:tcPr>
          <w:p w:rsidR="00FA2A5C" w:rsidRPr="00FA2A5C" w:rsidRDefault="009C62E2" w:rsidP="00FA2A5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89100,0</w:t>
            </w:r>
          </w:p>
        </w:tc>
        <w:tc>
          <w:tcPr>
            <w:tcW w:w="1843" w:type="dxa"/>
            <w:vAlign w:val="center"/>
          </w:tcPr>
          <w:p w:rsidR="00FA2A5C" w:rsidRPr="00FA2A5C" w:rsidRDefault="009C62E2" w:rsidP="00FA2A5C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89100,0</w:t>
            </w:r>
          </w:p>
        </w:tc>
        <w:tc>
          <w:tcPr>
            <w:tcW w:w="1701" w:type="dxa"/>
          </w:tcPr>
          <w:p w:rsidR="00FA2A5C" w:rsidRPr="00FA2A5C" w:rsidRDefault="00FA2A5C" w:rsidP="00FA2A5C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FA2A5C" w:rsidRPr="00FA2A5C" w:rsidRDefault="00FA2A5C" w:rsidP="00FA2A5C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FA2A5C" w:rsidRPr="00FA2A5C" w:rsidRDefault="00FA2A5C" w:rsidP="00FA2A5C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C62E2" w:rsidRPr="007C68AA" w:rsidTr="00061D86">
        <w:trPr>
          <w:trHeight w:val="11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Субвенции на возмещение производителям зерновых культур части затрат на производство и реализацию зерновых культур за счет средств федерального бюджета</w:t>
            </w: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3207838,34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3207838,34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100,00</w:t>
            </w:r>
          </w:p>
        </w:tc>
      </w:tr>
      <w:tr w:rsidR="009C62E2" w:rsidRPr="007C68AA" w:rsidTr="00061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Субвенция на возмещение части затрат на поддержку элитного семеноводства за счет средств федерального бюджета.</w:t>
            </w: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4163846,94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4163846,94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100,00</w:t>
            </w:r>
          </w:p>
        </w:tc>
      </w:tr>
      <w:tr w:rsidR="009C62E2" w:rsidRPr="007C68AA" w:rsidTr="00061D86">
        <w:trPr>
          <w:trHeight w:val="9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Субвенции на стимулирование увеличения производства картофеля и овощей за счет средств федерального бюджета</w:t>
            </w: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165614,71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165614,71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100,00</w:t>
            </w:r>
          </w:p>
        </w:tc>
      </w:tr>
      <w:tr w:rsidR="009C62E2" w:rsidRPr="007C68AA" w:rsidTr="00061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Субвенция на поддержку производства молока за счет средств федерального бюджета</w:t>
            </w: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26349185,79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26349185,79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100,00</w:t>
            </w:r>
          </w:p>
        </w:tc>
      </w:tr>
      <w:tr w:rsidR="009C62E2" w:rsidRPr="007C68AA" w:rsidTr="00061D86">
        <w:trPr>
          <w:trHeight w:val="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vAlign w:val="center"/>
            <w:hideMark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Субвенции на поддержку мясного скотоводства за счет средств федерального бюджета</w:t>
            </w:r>
          </w:p>
        </w:tc>
        <w:tc>
          <w:tcPr>
            <w:tcW w:w="1701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1988760,21</w:t>
            </w:r>
          </w:p>
        </w:tc>
        <w:tc>
          <w:tcPr>
            <w:tcW w:w="1843" w:type="dxa"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1988760,21</w:t>
            </w:r>
          </w:p>
        </w:tc>
        <w:tc>
          <w:tcPr>
            <w:tcW w:w="1701" w:type="dxa"/>
            <w:hideMark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</w:p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100,00</w:t>
            </w:r>
          </w:p>
        </w:tc>
      </w:tr>
      <w:tr w:rsidR="009C62E2" w:rsidRPr="007C68AA" w:rsidTr="00061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noWrap/>
            <w:vAlign w:val="center"/>
          </w:tcPr>
          <w:p w:rsidR="009C62E2" w:rsidRPr="008929F7" w:rsidRDefault="009C62E2" w:rsidP="009C62E2">
            <w:pPr>
              <w:spacing w:after="0" w:line="240" w:lineRule="auto"/>
              <w:rPr>
                <w:rFonts w:ascii="Times New Roman" w:hAnsi="Times New Roman"/>
                <w:b w:val="0"/>
                <w:sz w:val="24"/>
                <w:szCs w:val="24"/>
                <w:lang w:eastAsia="ru-RU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Субвенции на возмещение производителям зерновых культур части затрат на производство и реализацию зерновых культур за счет средств областного бюджета</w:t>
            </w:r>
          </w:p>
        </w:tc>
        <w:tc>
          <w:tcPr>
            <w:tcW w:w="1701" w:type="dxa"/>
            <w:noWrap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1069279,44</w:t>
            </w:r>
          </w:p>
        </w:tc>
        <w:tc>
          <w:tcPr>
            <w:tcW w:w="1843" w:type="dxa"/>
            <w:noWrap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1069279,44</w:t>
            </w:r>
          </w:p>
        </w:tc>
        <w:tc>
          <w:tcPr>
            <w:tcW w:w="1701" w:type="dxa"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C62E2" w:rsidRPr="007C68AA" w:rsidTr="00061D86">
        <w:trPr>
          <w:trHeight w:val="7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noWrap/>
            <w:vAlign w:val="center"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Единая субвенция</w:t>
            </w:r>
          </w:p>
        </w:tc>
        <w:tc>
          <w:tcPr>
            <w:tcW w:w="1701" w:type="dxa"/>
            <w:noWrap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8833800,0</w:t>
            </w:r>
          </w:p>
        </w:tc>
        <w:tc>
          <w:tcPr>
            <w:tcW w:w="1843" w:type="dxa"/>
            <w:noWrap/>
            <w:vAlign w:val="center"/>
          </w:tcPr>
          <w:p w:rsidR="009C62E2" w:rsidRPr="00FA2A5C" w:rsidRDefault="009C62E2" w:rsidP="009C62E2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8833800,0</w:t>
            </w:r>
          </w:p>
        </w:tc>
        <w:tc>
          <w:tcPr>
            <w:tcW w:w="1701" w:type="dxa"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9C62E2" w:rsidRPr="007C68AA" w:rsidTr="00061D8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noWrap/>
            <w:vAlign w:val="center"/>
          </w:tcPr>
          <w:p w:rsidR="009C62E2" w:rsidRPr="008929F7" w:rsidRDefault="009C62E2" w:rsidP="009C62E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b w:val="0"/>
                <w:sz w:val="24"/>
                <w:szCs w:val="24"/>
              </w:rPr>
              <w:t>Субвенции на стимулирование увеличения производства картофеля и овощей за счет средств областного бюджета</w:t>
            </w:r>
          </w:p>
        </w:tc>
        <w:tc>
          <w:tcPr>
            <w:tcW w:w="1701" w:type="dxa"/>
            <w:noWrap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55204,9</w:t>
            </w:r>
          </w:p>
        </w:tc>
        <w:tc>
          <w:tcPr>
            <w:tcW w:w="1843" w:type="dxa"/>
            <w:noWrap/>
            <w:vAlign w:val="center"/>
          </w:tcPr>
          <w:p w:rsidR="009C62E2" w:rsidRPr="00FA2A5C" w:rsidRDefault="009C62E2" w:rsidP="009C62E2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55204,9</w:t>
            </w:r>
          </w:p>
        </w:tc>
        <w:tc>
          <w:tcPr>
            <w:tcW w:w="1701" w:type="dxa"/>
          </w:tcPr>
          <w:p w:rsidR="009C62E2" w:rsidRPr="00FA2A5C" w:rsidRDefault="009C62E2" w:rsidP="009C62E2">
            <w:pPr>
              <w:spacing w:after="0" w:line="240" w:lineRule="auto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2A5C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100,0</w:t>
            </w:r>
          </w:p>
        </w:tc>
      </w:tr>
      <w:tr w:rsidR="00FA2A5C" w:rsidRPr="007C68AA" w:rsidTr="005574DB">
        <w:trPr>
          <w:trHeight w:val="5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51" w:type="dxa"/>
            <w:noWrap/>
            <w:vAlign w:val="center"/>
          </w:tcPr>
          <w:p w:rsidR="00FA2A5C" w:rsidRPr="008929F7" w:rsidRDefault="00FA2A5C" w:rsidP="00FA2A5C">
            <w:pPr>
              <w:rPr>
                <w:rFonts w:ascii="Times New Roman" w:hAnsi="Times New Roman"/>
                <w:sz w:val="24"/>
                <w:szCs w:val="24"/>
              </w:rPr>
            </w:pPr>
            <w:r w:rsidRPr="008929F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701" w:type="dxa"/>
            <w:noWrap/>
            <w:vAlign w:val="bottom"/>
          </w:tcPr>
          <w:p w:rsidR="00FA2A5C" w:rsidRPr="00FA2A5C" w:rsidRDefault="00916396" w:rsidP="00FA2A5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bCs/>
                <w:lang w:eastAsia="ru-RU"/>
              </w:rPr>
            </w:pPr>
            <w:r>
              <w:rPr>
                <w:rFonts w:ascii="Times New Roman" w:hAnsi="Times New Roman"/>
                <w:b/>
                <w:bCs/>
                <w:lang w:eastAsia="ru-RU"/>
              </w:rPr>
              <w:t>121348064,89</w:t>
            </w:r>
          </w:p>
        </w:tc>
        <w:tc>
          <w:tcPr>
            <w:tcW w:w="1843" w:type="dxa"/>
            <w:noWrap/>
            <w:vAlign w:val="bottom"/>
          </w:tcPr>
          <w:p w:rsidR="009C62E2" w:rsidRDefault="009C62E2" w:rsidP="00FA2A5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bCs/>
              </w:rPr>
            </w:pPr>
          </w:p>
          <w:p w:rsidR="00FA2A5C" w:rsidRDefault="00916396" w:rsidP="00FA2A5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121347081,64</w:t>
            </w:r>
          </w:p>
          <w:p w:rsidR="00916396" w:rsidRPr="00FA2A5C" w:rsidRDefault="00916396" w:rsidP="00FA2A5C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701" w:type="dxa"/>
          </w:tcPr>
          <w:p w:rsidR="00FA2A5C" w:rsidRPr="00FA2A5C" w:rsidRDefault="00FA2A5C" w:rsidP="00FA2A5C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lang w:eastAsia="ru-RU"/>
              </w:rPr>
            </w:pPr>
          </w:p>
          <w:p w:rsidR="00FA2A5C" w:rsidRPr="00FA2A5C" w:rsidRDefault="00FA2A5C" w:rsidP="00FA2A5C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lang w:eastAsia="ru-RU"/>
              </w:rPr>
            </w:pPr>
          </w:p>
          <w:p w:rsidR="00FA2A5C" w:rsidRPr="00FA2A5C" w:rsidRDefault="00916396" w:rsidP="00FA2A5C">
            <w:pPr>
              <w:spacing w:after="0" w:line="240" w:lineRule="auto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100,0</w:t>
            </w:r>
          </w:p>
        </w:tc>
      </w:tr>
    </w:tbl>
    <w:p w:rsidR="007F1EE0" w:rsidRPr="003B525B" w:rsidRDefault="007F1EE0" w:rsidP="007F1EE0">
      <w:pPr>
        <w:jc w:val="center"/>
        <w:rPr>
          <w:rFonts w:ascii="Times New Roman" w:hAnsi="Times New Roman"/>
          <w:spacing w:val="2"/>
          <w:sz w:val="34"/>
          <w:szCs w:val="3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7F1EE0" w:rsidRPr="003B525B" w:rsidRDefault="007F1EE0" w:rsidP="007F1EE0">
      <w:pPr>
        <w:jc w:val="center"/>
        <w:rPr>
          <w:rFonts w:ascii="Times New Roman" w:hAnsi="Times New Roman"/>
          <w:b/>
          <w:color w:val="000000"/>
          <w:spacing w:val="2"/>
          <w:sz w:val="34"/>
          <w:szCs w:val="3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5E280A">
        <w:rPr>
          <w:rFonts w:ascii="Times New Roman" w:hAnsi="Times New Roman"/>
          <w:b/>
          <w:noProof/>
          <w:color w:val="000000"/>
          <w:spacing w:val="2"/>
          <w:sz w:val="34"/>
          <w:szCs w:val="34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drawing>
          <wp:inline distT="0" distB="0" distL="0" distR="0" wp14:anchorId="5772B075" wp14:editId="65E86D51">
            <wp:extent cx="6840220" cy="4544122"/>
            <wp:effectExtent l="0" t="0" r="0" b="8890"/>
            <wp:docPr id="4" name="Рисунок 4" descr="\\NASC7B094.FINDEP.local\Profiles\Волкова\Desktop\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NASC7B094.FINDEP.local\Profiles\Волкова\Desktop\654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4544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635000"/>
                    </a:effectLst>
                  </pic:spPr>
                </pic:pic>
              </a:graphicData>
            </a:graphic>
          </wp:inline>
        </w:drawing>
      </w:r>
    </w:p>
    <w:p w:rsidR="007F1EE0" w:rsidRPr="003B525B" w:rsidRDefault="007F1EE0" w:rsidP="007F1EE0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sectPr w:rsidR="007F1EE0" w:rsidRPr="003B525B" w:rsidSect="00FC27D6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7F1EE0" w:rsidRPr="003E5B8C" w:rsidRDefault="007F1EE0" w:rsidP="007F1EE0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32"/>
          <w:szCs w:val="32"/>
          <w:lang w:eastAsia="ru-RU"/>
        </w:rPr>
      </w:pPr>
      <w:r w:rsidRPr="003E5B8C">
        <w:rPr>
          <w:rFonts w:ascii="Times New Roman" w:eastAsia="Times New Roman" w:hAnsi="Times New Roman"/>
          <w:b/>
          <w:bCs/>
          <w:sz w:val="32"/>
          <w:szCs w:val="32"/>
          <w:lang w:eastAsia="ru-RU"/>
        </w:rPr>
        <w:lastRenderedPageBreak/>
        <w:t>Использование ассигнований дорожного фонда</w:t>
      </w:r>
      <w:r>
        <w:rPr>
          <w:rFonts w:ascii="Times New Roman" w:eastAsia="Times New Roman" w:hAnsi="Times New Roman"/>
          <w:b/>
          <w:bCs/>
          <w:sz w:val="32"/>
          <w:szCs w:val="32"/>
          <w:lang w:eastAsia="ru-RU"/>
        </w:rPr>
        <w:t xml:space="preserve"> </w:t>
      </w:r>
      <w:r w:rsidRPr="003E5B8C">
        <w:rPr>
          <w:rFonts w:ascii="Times New Roman" w:eastAsia="Times New Roman" w:hAnsi="Times New Roman"/>
          <w:b/>
          <w:bCs/>
          <w:sz w:val="32"/>
          <w:szCs w:val="32"/>
          <w:lang w:eastAsia="ru-RU"/>
        </w:rPr>
        <w:t>на 01.01.202</w:t>
      </w:r>
      <w:r w:rsidR="00AC31A5">
        <w:rPr>
          <w:rFonts w:ascii="Times New Roman" w:eastAsia="Times New Roman" w:hAnsi="Times New Roman"/>
          <w:b/>
          <w:bCs/>
          <w:sz w:val="32"/>
          <w:szCs w:val="32"/>
          <w:lang w:eastAsia="ru-RU"/>
        </w:rPr>
        <w:t>6</w:t>
      </w:r>
      <w:r w:rsidRPr="003E5B8C">
        <w:rPr>
          <w:rFonts w:ascii="Times New Roman" w:eastAsia="Times New Roman" w:hAnsi="Times New Roman"/>
          <w:b/>
          <w:bCs/>
          <w:sz w:val="32"/>
          <w:szCs w:val="32"/>
          <w:lang w:eastAsia="ru-RU"/>
        </w:rPr>
        <w:t xml:space="preserve"> г.</w:t>
      </w:r>
    </w:p>
    <w:p w:rsidR="007F1EE0" w:rsidRDefault="007F1EE0" w:rsidP="007F1E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7F1EE0" w:rsidRDefault="007F1EE0" w:rsidP="007F1EE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Руб.</w:t>
      </w:r>
    </w:p>
    <w:tbl>
      <w:tblPr>
        <w:tblStyle w:val="-53"/>
        <w:tblW w:w="15134" w:type="dxa"/>
        <w:tblLook w:val="04A0" w:firstRow="1" w:lastRow="0" w:firstColumn="1" w:lastColumn="0" w:noHBand="0" w:noVBand="1"/>
      </w:tblPr>
      <w:tblGrid>
        <w:gridCol w:w="1033"/>
        <w:gridCol w:w="1578"/>
        <w:gridCol w:w="982"/>
        <w:gridCol w:w="6368"/>
        <w:gridCol w:w="1773"/>
        <w:gridCol w:w="1747"/>
        <w:gridCol w:w="1653"/>
      </w:tblGrid>
      <w:tr w:rsidR="007F1EE0" w:rsidRPr="003E5B8C" w:rsidTr="00652CB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hideMark/>
          </w:tcPr>
          <w:p w:rsidR="007F1EE0" w:rsidRPr="00F46743" w:rsidRDefault="007F1EE0" w:rsidP="00652CB4">
            <w:pPr>
              <w:spacing w:after="0" w:line="240" w:lineRule="auto"/>
              <w:ind w:left="-10" w:right="-41" w:firstLine="10"/>
              <w:jc w:val="center"/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</w:pPr>
            <w:r w:rsidRPr="00F46743"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  <w:t>КФСР</w:t>
            </w:r>
          </w:p>
        </w:tc>
        <w:tc>
          <w:tcPr>
            <w:tcW w:w="1578" w:type="dxa"/>
            <w:hideMark/>
          </w:tcPr>
          <w:p w:rsidR="007F1EE0" w:rsidRPr="00F46743" w:rsidRDefault="007F1EE0" w:rsidP="00652CB4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</w:pPr>
            <w:r w:rsidRPr="00F46743"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  <w:t>КЦСР</w:t>
            </w:r>
          </w:p>
        </w:tc>
        <w:tc>
          <w:tcPr>
            <w:tcW w:w="982" w:type="dxa"/>
            <w:hideMark/>
          </w:tcPr>
          <w:p w:rsidR="007F1EE0" w:rsidRPr="00F46743" w:rsidRDefault="007F1EE0" w:rsidP="00652CB4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</w:pPr>
            <w:r w:rsidRPr="00F46743"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  <w:t>Доп. ФК</w:t>
            </w:r>
          </w:p>
        </w:tc>
        <w:tc>
          <w:tcPr>
            <w:tcW w:w="6368" w:type="dxa"/>
            <w:hideMark/>
          </w:tcPr>
          <w:p w:rsidR="007F1EE0" w:rsidRPr="00F46743" w:rsidRDefault="007F1EE0" w:rsidP="00652CB4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</w:pPr>
            <w:r w:rsidRPr="00F46743"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  <w:t>Наименование мероприятия</w:t>
            </w:r>
          </w:p>
        </w:tc>
        <w:tc>
          <w:tcPr>
            <w:tcW w:w="1773" w:type="dxa"/>
            <w:hideMark/>
          </w:tcPr>
          <w:p w:rsidR="007F1EE0" w:rsidRPr="00F46743" w:rsidRDefault="007F1EE0" w:rsidP="00AC31A5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</w:pPr>
            <w:r w:rsidRPr="00F46743"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  <w:t>План на 202</w:t>
            </w:r>
            <w:r w:rsidR="00AC31A5">
              <w:rPr>
                <w:rFonts w:asciiTheme="minorHAnsi" w:eastAsia="Times New Roman" w:hAnsiTheme="minorHAnsi" w:cs="Arial"/>
                <w:sz w:val="28"/>
                <w:szCs w:val="28"/>
                <w:lang w:eastAsia="ru-RU"/>
              </w:rPr>
              <w:t>5</w:t>
            </w:r>
            <w:r w:rsidRPr="00F46743"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747" w:type="dxa"/>
            <w:hideMark/>
          </w:tcPr>
          <w:p w:rsidR="007F1EE0" w:rsidRPr="00F46743" w:rsidRDefault="007F1EE0" w:rsidP="00AC31A5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</w:pPr>
            <w:r w:rsidRPr="00F46743"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  <w:t>Исполнено за 202</w:t>
            </w:r>
            <w:r w:rsidR="00AC31A5">
              <w:rPr>
                <w:rFonts w:asciiTheme="minorHAnsi" w:eastAsia="Times New Roman" w:hAnsiTheme="minorHAnsi" w:cs="Arial"/>
                <w:sz w:val="28"/>
                <w:szCs w:val="28"/>
                <w:lang w:eastAsia="ru-RU"/>
              </w:rPr>
              <w:t>5</w:t>
            </w:r>
            <w:r w:rsidRPr="00F46743">
              <w:rPr>
                <w:rFonts w:asciiTheme="minorHAnsi" w:eastAsia="Times New Roman" w:hAnsiTheme="minorHAnsi" w:cs="Arial"/>
                <w:sz w:val="28"/>
                <w:szCs w:val="28"/>
                <w:lang w:eastAsia="ru-RU"/>
              </w:rPr>
              <w:t xml:space="preserve"> </w:t>
            </w:r>
            <w:r w:rsidRPr="00F46743">
              <w:rPr>
                <w:rFonts w:ascii="MS Sans Serif" w:eastAsia="Times New Roman" w:hAnsi="MS Sans Serif" w:cs="Arial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653" w:type="dxa"/>
            <w:hideMark/>
          </w:tcPr>
          <w:p w:rsidR="007F1EE0" w:rsidRPr="00F46743" w:rsidRDefault="007F1EE0" w:rsidP="00652CB4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6743">
              <w:rPr>
                <w:rFonts w:ascii="Arial" w:eastAsia="Times New Roman" w:hAnsi="Arial" w:cs="Arial"/>
                <w:sz w:val="28"/>
                <w:szCs w:val="28"/>
                <w:lang w:eastAsia="ru-RU"/>
              </w:rPr>
              <w:t>% исполнения</w:t>
            </w:r>
          </w:p>
        </w:tc>
      </w:tr>
      <w:tr w:rsidR="00AC31A5" w:rsidRPr="003E5B8C" w:rsidTr="00652C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spacing w:after="0" w:line="240" w:lineRule="auto"/>
              <w:jc w:val="center"/>
              <w:rPr>
                <w:rFonts w:ascii="Arial CYR" w:hAnsi="Arial CYR" w:cs="Arial CYR"/>
                <w:sz w:val="24"/>
                <w:szCs w:val="24"/>
                <w:lang w:eastAsia="ru-RU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0620200010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6654DF" w:rsidP="00AC31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Спил деревьев вдоль проезжей части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100 000,00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99 900,00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AC31A5" w:rsidRPr="003E5B8C" w:rsidTr="00C23589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</w:tcPr>
          <w:p w:rsidR="00AC31A5" w:rsidRDefault="00AC31A5" w:rsidP="00AC31A5">
            <w:pPr>
              <w:jc w:val="center"/>
            </w:pPr>
            <w:r w:rsidRPr="00897380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0810104030</w:t>
            </w:r>
          </w:p>
        </w:tc>
        <w:tc>
          <w:tcPr>
            <w:tcW w:w="982" w:type="dxa"/>
            <w:vAlign w:val="center"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</w:tcPr>
          <w:p w:rsidR="00AC31A5" w:rsidRPr="00AC31A5" w:rsidRDefault="00AC31A5" w:rsidP="00AC31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Механизированная очистка снега</w:t>
            </w:r>
          </w:p>
        </w:tc>
        <w:tc>
          <w:tcPr>
            <w:tcW w:w="1773" w:type="dxa"/>
            <w:vAlign w:val="center"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1 633 619,00</w:t>
            </w:r>
          </w:p>
        </w:tc>
        <w:tc>
          <w:tcPr>
            <w:tcW w:w="1747" w:type="dxa"/>
            <w:vAlign w:val="center"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1 633 618,19</w:t>
            </w:r>
          </w:p>
        </w:tc>
        <w:tc>
          <w:tcPr>
            <w:tcW w:w="1653" w:type="dxa"/>
            <w:noWrap/>
            <w:vAlign w:val="bottom"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C2358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</w:tcPr>
          <w:p w:rsidR="00AC31A5" w:rsidRDefault="00AC31A5" w:rsidP="00AC31A5">
            <w:pPr>
              <w:jc w:val="center"/>
            </w:pPr>
            <w:r w:rsidRPr="00897380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0810104030</w:t>
            </w:r>
          </w:p>
        </w:tc>
        <w:tc>
          <w:tcPr>
            <w:tcW w:w="982" w:type="dxa"/>
            <w:vAlign w:val="center"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</w:tcPr>
          <w:p w:rsidR="00AC31A5" w:rsidRPr="00AC31A5" w:rsidRDefault="006654DF" w:rsidP="00AC31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="00AC31A5" w:rsidRPr="00AC31A5">
              <w:rPr>
                <w:rFonts w:ascii="Times New Roman" w:hAnsi="Times New Roman"/>
                <w:sz w:val="20"/>
                <w:szCs w:val="20"/>
              </w:rPr>
              <w:t>одержание дорог</w:t>
            </w:r>
          </w:p>
        </w:tc>
        <w:tc>
          <w:tcPr>
            <w:tcW w:w="1773" w:type="dxa"/>
            <w:vAlign w:val="center"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4 890 136,87</w:t>
            </w:r>
          </w:p>
        </w:tc>
        <w:tc>
          <w:tcPr>
            <w:tcW w:w="1747" w:type="dxa"/>
            <w:vAlign w:val="center"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4 889 936,54</w:t>
            </w:r>
          </w:p>
        </w:tc>
        <w:tc>
          <w:tcPr>
            <w:tcW w:w="1653" w:type="dxa"/>
            <w:noWrap/>
            <w:vAlign w:val="bottom"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C23589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</w:tcPr>
          <w:p w:rsidR="00AC31A5" w:rsidRDefault="00AC31A5" w:rsidP="00AC31A5">
            <w:pPr>
              <w:jc w:val="center"/>
            </w:pPr>
            <w:r w:rsidRPr="00897380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0810104030</w:t>
            </w:r>
          </w:p>
        </w:tc>
        <w:tc>
          <w:tcPr>
            <w:tcW w:w="982" w:type="dxa"/>
            <w:vAlign w:val="center"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</w:tcPr>
          <w:p w:rsidR="00AC31A5" w:rsidRPr="00AC31A5" w:rsidRDefault="00AC31A5" w:rsidP="00AC31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грунтовых дорог</w:t>
            </w:r>
          </w:p>
        </w:tc>
        <w:tc>
          <w:tcPr>
            <w:tcW w:w="1773" w:type="dxa"/>
            <w:vAlign w:val="center"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951 400,00</w:t>
            </w:r>
          </w:p>
        </w:tc>
        <w:tc>
          <w:tcPr>
            <w:tcW w:w="1747" w:type="dxa"/>
            <w:vAlign w:val="center"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592 300,00</w:t>
            </w:r>
          </w:p>
        </w:tc>
        <w:tc>
          <w:tcPr>
            <w:tcW w:w="1653" w:type="dxa"/>
            <w:noWrap/>
            <w:vAlign w:val="bottom"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62,3</w:t>
            </w:r>
          </w:p>
        </w:tc>
      </w:tr>
      <w:tr w:rsidR="00AC31A5" w:rsidRPr="003E5B8C" w:rsidTr="00652C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0810104030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6654DF" w:rsidP="00AC31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="00AC31A5" w:rsidRPr="00AC31A5">
              <w:rPr>
                <w:rFonts w:ascii="Times New Roman" w:hAnsi="Times New Roman"/>
                <w:sz w:val="20"/>
                <w:szCs w:val="20"/>
              </w:rPr>
              <w:t>одержание дорог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403 349,39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402 777,28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AC31A5" w:rsidRPr="003E5B8C" w:rsidTr="00652CB4">
        <w:trPr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08102SД010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площадки отдыха и стоянки автомобильной по ул. Коммунистическая в с. Починки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31 494,74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bookmarkStart w:id="1" w:name="RANGE!F19"/>
            <w:r w:rsidRPr="00AC31A5">
              <w:rPr>
                <w:rFonts w:ascii="Times New Roman" w:hAnsi="Times New Roman"/>
                <w:sz w:val="20"/>
                <w:szCs w:val="20"/>
              </w:rPr>
              <w:t>30 144,84</w:t>
            </w:r>
            <w:bookmarkEnd w:id="1"/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95,7</w:t>
            </w:r>
          </w:p>
        </w:tc>
      </w:tr>
      <w:tr w:rsidR="00AC31A5" w:rsidRPr="003E5B8C" w:rsidTr="00652C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08102SД010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тротуара вдоль дороги местного значения по ул. Советская в с. Починки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114 938,22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114 363,53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99,5</w:t>
            </w:r>
          </w:p>
        </w:tc>
      </w:tr>
      <w:tr w:rsidR="00AC31A5" w:rsidRPr="003E5B8C" w:rsidTr="00652CB4">
        <w:trPr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08102SД010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участка автомобильной дороги местного значения по ул. 65 лет Победы в с. Починки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52 311,26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51 100,90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97,7</w:t>
            </w:r>
          </w:p>
        </w:tc>
      </w:tr>
      <w:tr w:rsidR="00AC31A5" w:rsidRPr="003E5B8C" w:rsidTr="00652C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08102SД010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участка автомобильной дороги местного значения по ул. Осенняя в с. Починки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43 648,13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43 648,13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652CB4">
        <w:trPr>
          <w:trHeight w:val="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08102SД010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участка автомобильной дороги местного значения по ул. Садовая в с. Починки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204 249,86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204 249,86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652C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08102SД010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участка автомобильной дороги местного значения по ул. Советская в с. Починки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34 615,49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32 336,95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93,4</w:t>
            </w:r>
          </w:p>
        </w:tc>
      </w:tr>
      <w:tr w:rsidR="00AC31A5" w:rsidRPr="003E5B8C" w:rsidTr="00652CB4">
        <w:trPr>
          <w:trHeight w:val="9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08102SД010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участка автомобильной дороги местного значения подъезд к ООО "Восток" от ул. Карла Маркса в с. Починки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202 137,04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162 352,15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80,3</w:t>
            </w:r>
          </w:p>
        </w:tc>
      </w:tr>
      <w:tr w:rsidR="00AC31A5" w:rsidRPr="003E5B8C" w:rsidTr="00652C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lastRenderedPageBreak/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08103S2600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дороги местного значения по ул. Гагарина от д. №32 до д. №66, примыкание к ул. молодежная и по ул. Рабочая от д. №2 до д. №36 в с. Уч.-Майдан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3 353 000,00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3 353 000,00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652CB4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08103S2600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дороги местного значения по ул. Лесная от д. №37 до д. №57, от д. №80 до д. №114 в пос. Ужовка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1 450 000,00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1 450 000,00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652C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08103S2600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дороги местного значения по ул. Макарова от д. №27 до д. №85 в с. Байково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3 331 000,00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3 331 000,00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652CB4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08103S2600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дороги местного значения по ул. Молодежная от д. №6 до д. №18, от д. №1 до д. №37 в с. Пеля-Хованская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720 000,00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720 000,00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652C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08103S2600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AC31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Ремонт дороги местного значения по ул. Садовая от д. №18 до д. №33, от ул. Садовой до ул. Нижняя д. №96 в с. Шагаево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767 000,00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767 000,00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652CB4">
        <w:trPr>
          <w:trHeight w:val="9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08103S2600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6654D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 xml:space="preserve">Ремонт дороги местного значения по ул. </w:t>
            </w:r>
            <w:r w:rsidR="006654DF">
              <w:rPr>
                <w:rFonts w:ascii="Times New Roman" w:hAnsi="Times New Roman"/>
                <w:sz w:val="20"/>
                <w:szCs w:val="20"/>
              </w:rPr>
              <w:t>Калинина от моста р. Рубц</w:t>
            </w:r>
            <w:r w:rsidRPr="00AC31A5">
              <w:rPr>
                <w:rFonts w:ascii="Times New Roman" w:hAnsi="Times New Roman"/>
                <w:sz w:val="20"/>
                <w:szCs w:val="20"/>
              </w:rPr>
              <w:t>овка до д. №111 и от д. №196 до примыкания с региональной дорогой в с. Наруксово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4 748 000,00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4 748 000,00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652C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08103S2600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AC31A5" w:rsidP="006654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 xml:space="preserve">Ремонт дороги местного значения по ул. </w:t>
            </w:r>
            <w:r w:rsidR="006654DF">
              <w:rPr>
                <w:rFonts w:ascii="Times New Roman" w:hAnsi="Times New Roman"/>
                <w:sz w:val="20"/>
                <w:szCs w:val="20"/>
              </w:rPr>
              <w:t>К</w:t>
            </w:r>
            <w:r w:rsidRPr="00AC31A5">
              <w:rPr>
                <w:rFonts w:ascii="Times New Roman" w:hAnsi="Times New Roman"/>
                <w:sz w:val="20"/>
                <w:szCs w:val="20"/>
              </w:rPr>
              <w:t>ооперативная от д. №167 до д. №207, от д. №14 ул. Школьная до д. №58 ул. Заречная в с. Мадаево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1 588 000,00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1 588 000,00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652CB4">
        <w:trPr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08105SД030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6654DF" w:rsidP="00AC31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AC31A5">
              <w:rPr>
                <w:rFonts w:ascii="Times New Roman" w:hAnsi="Times New Roman"/>
                <w:sz w:val="20"/>
                <w:szCs w:val="20"/>
              </w:rPr>
              <w:t>одержание дорог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1 350 000,00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1 349 290,60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99,9</w:t>
            </w:r>
          </w:p>
        </w:tc>
      </w:tr>
      <w:tr w:rsidR="00AC31A5" w:rsidRPr="003E5B8C" w:rsidTr="00652CB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7770504031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6654DF" w:rsidRDefault="00AC31A5" w:rsidP="00AC31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6654DF">
              <w:rPr>
                <w:rFonts w:ascii="Times New Roman" w:hAnsi="Times New Roman"/>
                <w:sz w:val="20"/>
                <w:szCs w:val="20"/>
              </w:rPr>
              <w:t>Механизированная очистка снега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290 640,00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290 640,00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652CB4">
        <w:trPr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7770504031</w:t>
            </w:r>
          </w:p>
        </w:tc>
        <w:tc>
          <w:tcPr>
            <w:tcW w:w="982" w:type="dxa"/>
            <w:vAlign w:val="center"/>
            <w:hideMark/>
          </w:tcPr>
          <w:p w:rsidR="00AC31A5" w:rsidRPr="00AC31A5" w:rsidRDefault="00AC31A5" w:rsidP="00AC31A5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114</w:t>
            </w:r>
          </w:p>
        </w:tc>
        <w:tc>
          <w:tcPr>
            <w:tcW w:w="6368" w:type="dxa"/>
            <w:vAlign w:val="center"/>
            <w:hideMark/>
          </w:tcPr>
          <w:p w:rsidR="00AC31A5" w:rsidRPr="00AC31A5" w:rsidRDefault="006654DF" w:rsidP="00AC31A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  <w:highlight w:val="yellow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С</w:t>
            </w:r>
            <w:r w:rsidRPr="00AC31A5">
              <w:rPr>
                <w:rFonts w:ascii="Times New Roman" w:hAnsi="Times New Roman"/>
                <w:sz w:val="20"/>
                <w:szCs w:val="20"/>
              </w:rPr>
              <w:t>одержание дорог</w:t>
            </w:r>
          </w:p>
        </w:tc>
        <w:tc>
          <w:tcPr>
            <w:tcW w:w="1773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378 911,25</w:t>
            </w:r>
          </w:p>
        </w:tc>
        <w:tc>
          <w:tcPr>
            <w:tcW w:w="1747" w:type="dxa"/>
            <w:vAlign w:val="center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378 911,25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100,0</w:t>
            </w:r>
          </w:p>
        </w:tc>
      </w:tr>
      <w:tr w:rsidR="00AC31A5" w:rsidRPr="003E5B8C" w:rsidTr="006965B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33" w:type="dxa"/>
            <w:vAlign w:val="center"/>
            <w:hideMark/>
          </w:tcPr>
          <w:p w:rsidR="00AC31A5" w:rsidRPr="00061ADA" w:rsidRDefault="00AC31A5" w:rsidP="00AC31A5">
            <w:pPr>
              <w:jc w:val="center"/>
              <w:rPr>
                <w:rFonts w:ascii="Arial CYR" w:hAnsi="Arial CYR" w:cs="Arial CYR"/>
                <w:sz w:val="24"/>
                <w:szCs w:val="24"/>
              </w:rPr>
            </w:pPr>
            <w:r w:rsidRPr="00061ADA">
              <w:rPr>
                <w:rFonts w:ascii="Arial CYR" w:hAnsi="Arial CYR" w:cs="Arial CYR"/>
                <w:sz w:val="24"/>
                <w:szCs w:val="24"/>
              </w:rPr>
              <w:t>0409</w:t>
            </w:r>
          </w:p>
        </w:tc>
        <w:tc>
          <w:tcPr>
            <w:tcW w:w="1578" w:type="dxa"/>
            <w:vAlign w:val="bottom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AC31A5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982" w:type="dxa"/>
            <w:vAlign w:val="bottom"/>
            <w:hideMark/>
          </w:tcPr>
          <w:p w:rsidR="00AC31A5" w:rsidRPr="00AC31A5" w:rsidRDefault="00AC31A5" w:rsidP="00AC31A5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AC31A5">
              <w:rPr>
                <w:rFonts w:ascii="Times New Roman" w:hAnsi="Times New Roman"/>
                <w:b/>
                <w:bCs/>
                <w:sz w:val="20"/>
                <w:szCs w:val="20"/>
              </w:rPr>
              <w:t> </w:t>
            </w:r>
          </w:p>
        </w:tc>
        <w:tc>
          <w:tcPr>
            <w:tcW w:w="6368" w:type="dxa"/>
            <w:vAlign w:val="bottom"/>
            <w:hideMark/>
          </w:tcPr>
          <w:p w:rsidR="00AC31A5" w:rsidRPr="00AC31A5" w:rsidRDefault="00AC31A5" w:rsidP="00AC31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AC31A5">
              <w:rPr>
                <w:rFonts w:ascii="Times New Roman" w:hAnsi="Times New Roman"/>
                <w:b/>
                <w:bCs/>
                <w:sz w:val="20"/>
                <w:szCs w:val="20"/>
              </w:rPr>
              <w:t> Итого</w:t>
            </w:r>
          </w:p>
        </w:tc>
        <w:tc>
          <w:tcPr>
            <w:tcW w:w="1773" w:type="dxa"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AC31A5">
              <w:rPr>
                <w:rFonts w:ascii="Times New Roman" w:hAnsi="Times New Roman"/>
                <w:b/>
                <w:bCs/>
                <w:sz w:val="20"/>
                <w:szCs w:val="20"/>
              </w:rPr>
              <w:t>26 638 451,25</w:t>
            </w:r>
          </w:p>
        </w:tc>
        <w:tc>
          <w:tcPr>
            <w:tcW w:w="1747" w:type="dxa"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AC31A5">
              <w:rPr>
                <w:rFonts w:ascii="Times New Roman" w:hAnsi="Times New Roman"/>
                <w:b/>
                <w:bCs/>
                <w:sz w:val="20"/>
                <w:szCs w:val="20"/>
              </w:rPr>
              <w:t>26 232 570,22</w:t>
            </w:r>
          </w:p>
        </w:tc>
        <w:tc>
          <w:tcPr>
            <w:tcW w:w="1653" w:type="dxa"/>
            <w:noWrap/>
            <w:vAlign w:val="bottom"/>
            <w:hideMark/>
          </w:tcPr>
          <w:p w:rsidR="00AC31A5" w:rsidRPr="00AC31A5" w:rsidRDefault="00AC31A5" w:rsidP="00AC31A5">
            <w:pPr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0"/>
                <w:szCs w:val="20"/>
              </w:rPr>
            </w:pPr>
            <w:r w:rsidRPr="00AC31A5">
              <w:rPr>
                <w:rFonts w:ascii="Times New Roman" w:hAnsi="Times New Roman"/>
                <w:sz w:val="20"/>
                <w:szCs w:val="20"/>
              </w:rPr>
              <w:t>98,5</w:t>
            </w:r>
          </w:p>
        </w:tc>
      </w:tr>
    </w:tbl>
    <w:p w:rsidR="00FC27D6" w:rsidRDefault="00FC27D6" w:rsidP="007F1E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FC27D6" w:rsidRDefault="00FC27D6" w:rsidP="007F1E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7F1EE0" w:rsidRDefault="007F1EE0" w:rsidP="007F1E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5E280A">
        <w:rPr>
          <w:rFonts w:ascii="Times New Roman" w:hAnsi="Times New Roman"/>
          <w:noProof/>
          <w:sz w:val="36"/>
          <w:szCs w:val="36"/>
          <w:lang w:eastAsia="ru-RU"/>
        </w:rPr>
        <w:lastRenderedPageBreak/>
        <w:drawing>
          <wp:inline distT="0" distB="0" distL="0" distR="0" wp14:anchorId="22E5EFBB" wp14:editId="6A2A8F7B">
            <wp:extent cx="5936776" cy="3633096"/>
            <wp:effectExtent l="0" t="0" r="6985" b="5715"/>
            <wp:docPr id="5" name="Рисунок 5" descr="\\NASC7B094.FINDEP.local\Profiles\Волкова\Desktop\7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NASC7B094.FINDEP.local\Profiles\Волкова\Desktop\777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7559" cy="3664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7F1EE0" w:rsidRDefault="007F1EE0" w:rsidP="007F1E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7F1EE0" w:rsidRDefault="007F1EE0" w:rsidP="007F1E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7F1EE0" w:rsidRDefault="007F1EE0" w:rsidP="007F1E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7F1EE0" w:rsidRDefault="007F1EE0" w:rsidP="007F1EE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661C11" w:rsidRPr="003B525B" w:rsidRDefault="00661C11" w:rsidP="00DC60AC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sectPr w:rsidR="00661C11" w:rsidRPr="003B525B" w:rsidSect="00D8339B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D45D57" w:rsidRPr="00D03050" w:rsidRDefault="0059584D" w:rsidP="00681846">
      <w:pPr>
        <w:jc w:val="center"/>
        <w:rPr>
          <w:rFonts w:ascii="Times New Roman" w:hAnsi="Times New Roman"/>
          <w:b/>
          <w:sz w:val="40"/>
          <w:szCs w:val="40"/>
        </w:rPr>
      </w:pPr>
      <w:r w:rsidRPr="00D03050">
        <w:rPr>
          <w:rFonts w:ascii="Times New Roman" w:hAnsi="Times New Roman"/>
          <w:b/>
          <w:noProof/>
          <w:color w:val="112F51"/>
          <w:spacing w:val="2"/>
          <w:sz w:val="40"/>
          <w:szCs w:val="40"/>
          <w:u w:val="single"/>
          <w:lang w:eastAsia="ru-RU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7542296</wp:posOffset>
            </wp:positionH>
            <wp:positionV relativeFrom="paragraph">
              <wp:posOffset>133818</wp:posOffset>
            </wp:positionV>
            <wp:extent cx="2616434" cy="1748265"/>
            <wp:effectExtent l="133350" t="133350" r="146050" b="156845"/>
            <wp:wrapSquare wrapText="bothSides"/>
            <wp:docPr id="28" name="Рисунок 28" descr="\\Nasc7b094\a\образ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Nasc7b094\a\образование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4515" cy="1753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107950" dist="12700" dir="5400000" algn="ctr">
                        <a:srgbClr val="000000"/>
                      </a:outerShdw>
                      <a:softEdge rad="317500"/>
                    </a:effectLst>
                    <a:scene3d>
                      <a:camera prst="orthographicFront">
                        <a:rot lat="0" lon="0" rev="0"/>
                      </a:camera>
                      <a:lightRig rig="soft" dir="t">
                        <a:rot lat="0" lon="0" rev="0"/>
                      </a:lightRig>
                    </a:scene3d>
                    <a:sp3d contourW="44450" prstMaterial="matte">
                      <a:bevelT w="63500" h="63500" prst="artDeco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772FC" w:rsidRPr="00D03050">
        <w:rPr>
          <w:rFonts w:ascii="Times New Roman" w:hAnsi="Times New Roman"/>
          <w:b/>
          <w:sz w:val="40"/>
          <w:szCs w:val="40"/>
        </w:rPr>
        <w:t>Расходы бюджета</w:t>
      </w:r>
    </w:p>
    <w:p w:rsidR="002567FA" w:rsidRPr="00D03050" w:rsidRDefault="000772FC" w:rsidP="00CC077B">
      <w:pPr>
        <w:spacing w:after="0"/>
        <w:jc w:val="center"/>
        <w:rPr>
          <w:rFonts w:ascii="Times New Roman" w:hAnsi="Times New Roman"/>
          <w:b/>
          <w:color w:val="0070C0"/>
          <w:spacing w:val="2"/>
          <w:sz w:val="40"/>
          <w:szCs w:val="40"/>
        </w:rPr>
      </w:pPr>
      <w:r w:rsidRPr="00D03050">
        <w:rPr>
          <w:rFonts w:ascii="Times New Roman" w:hAnsi="Times New Roman"/>
          <w:b/>
          <w:sz w:val="40"/>
          <w:szCs w:val="40"/>
        </w:rPr>
        <w:t>Починковского муниципального округа на образование</w:t>
      </w:r>
    </w:p>
    <w:p w:rsidR="00D03050" w:rsidRDefault="00CB398E" w:rsidP="00CB398E">
      <w:pPr>
        <w:spacing w:after="0"/>
        <w:rPr>
          <w:rFonts w:ascii="Times New Roman" w:hAnsi="Times New Roman"/>
          <w:color w:val="112F51"/>
          <w:spacing w:val="2"/>
          <w:sz w:val="28"/>
          <w:szCs w:val="28"/>
        </w:rPr>
      </w:pPr>
      <w:r>
        <w:rPr>
          <w:rFonts w:ascii="Times New Roman" w:hAnsi="Times New Roman"/>
          <w:color w:val="112F51"/>
          <w:spacing w:val="2"/>
          <w:sz w:val="28"/>
          <w:szCs w:val="28"/>
        </w:rPr>
        <w:t xml:space="preserve">                                                                                                                  </w:t>
      </w:r>
    </w:p>
    <w:p w:rsidR="00D03050" w:rsidRDefault="00D03050" w:rsidP="00CB398E">
      <w:pPr>
        <w:spacing w:after="0"/>
        <w:rPr>
          <w:rFonts w:ascii="Times New Roman" w:hAnsi="Times New Roman"/>
          <w:color w:val="112F51"/>
          <w:spacing w:val="2"/>
          <w:sz w:val="28"/>
          <w:szCs w:val="28"/>
        </w:rPr>
      </w:pPr>
    </w:p>
    <w:p w:rsidR="00D03050" w:rsidRDefault="00D03050" w:rsidP="00CB398E">
      <w:pPr>
        <w:spacing w:after="0"/>
        <w:rPr>
          <w:rFonts w:ascii="Times New Roman" w:hAnsi="Times New Roman"/>
          <w:color w:val="112F51"/>
          <w:spacing w:val="2"/>
          <w:sz w:val="28"/>
          <w:szCs w:val="28"/>
        </w:rPr>
      </w:pPr>
    </w:p>
    <w:p w:rsidR="00D03050" w:rsidRDefault="00D03050" w:rsidP="00CB398E">
      <w:pPr>
        <w:spacing w:after="0"/>
        <w:rPr>
          <w:rFonts w:ascii="Times New Roman" w:hAnsi="Times New Roman"/>
          <w:color w:val="112F51"/>
          <w:spacing w:val="2"/>
          <w:sz w:val="28"/>
          <w:szCs w:val="28"/>
        </w:rPr>
      </w:pPr>
    </w:p>
    <w:p w:rsidR="002567FA" w:rsidRPr="006B7909" w:rsidRDefault="00CB398E" w:rsidP="00CB398E">
      <w:pPr>
        <w:spacing w:after="0"/>
        <w:rPr>
          <w:rFonts w:ascii="Times New Roman" w:hAnsi="Times New Roman"/>
          <w:b/>
          <w:color w:val="112F51"/>
          <w:spacing w:val="2"/>
          <w:sz w:val="28"/>
          <w:szCs w:val="28"/>
        </w:rPr>
      </w:pPr>
      <w:r w:rsidRPr="006B7909">
        <w:rPr>
          <w:rFonts w:ascii="Times New Roman" w:hAnsi="Times New Roman"/>
          <w:b/>
          <w:color w:val="112F51"/>
          <w:spacing w:val="2"/>
          <w:sz w:val="28"/>
          <w:szCs w:val="28"/>
        </w:rPr>
        <w:t xml:space="preserve">  </w:t>
      </w:r>
      <w:r w:rsidR="002567FA" w:rsidRPr="006B7909">
        <w:rPr>
          <w:rFonts w:ascii="Times New Roman" w:hAnsi="Times New Roman"/>
          <w:b/>
          <w:color w:val="112F51"/>
          <w:spacing w:val="2"/>
          <w:sz w:val="28"/>
          <w:szCs w:val="28"/>
        </w:rPr>
        <w:t>(тыс. рублей)</w:t>
      </w:r>
    </w:p>
    <w:tbl>
      <w:tblPr>
        <w:tblStyle w:val="-55"/>
        <w:tblW w:w="4739" w:type="pct"/>
        <w:tblLayout w:type="fixed"/>
        <w:tblLook w:val="04A0" w:firstRow="1" w:lastRow="0" w:firstColumn="1" w:lastColumn="0" w:noHBand="0" w:noVBand="1"/>
      </w:tblPr>
      <w:tblGrid>
        <w:gridCol w:w="714"/>
        <w:gridCol w:w="7928"/>
        <w:gridCol w:w="1479"/>
        <w:gridCol w:w="2276"/>
        <w:gridCol w:w="2478"/>
      </w:tblGrid>
      <w:tr w:rsidR="005C61A9" w:rsidRPr="009327EE" w:rsidTr="00FC27D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5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5C61A9" w:rsidRPr="00B43103" w:rsidRDefault="005C61A9" w:rsidP="004C259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65" w:type="pct"/>
          </w:tcPr>
          <w:p w:rsidR="005C61A9" w:rsidRPr="00B43103" w:rsidRDefault="005C61A9" w:rsidP="00637E16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Наименование</w:t>
            </w:r>
          </w:p>
        </w:tc>
        <w:tc>
          <w:tcPr>
            <w:tcW w:w="2095" w:type="pct"/>
            <w:gridSpan w:val="3"/>
          </w:tcPr>
          <w:p w:rsidR="005C61A9" w:rsidRPr="00B43103" w:rsidRDefault="005C61A9" w:rsidP="005C61A9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b w:val="0"/>
                <w:sz w:val="28"/>
                <w:szCs w:val="28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</w:t>
            </w:r>
            <w:r w:rsidR="00AA1B1B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 w:rsidR="00D0305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  <w:r w:rsidR="00223D6D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год</w:t>
            </w:r>
          </w:p>
          <w:p w:rsidR="005C61A9" w:rsidRPr="00B43103" w:rsidRDefault="005C61A9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4469E" w:rsidRPr="002D6C92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5D224C" w:rsidRPr="00B43103" w:rsidRDefault="005D224C" w:rsidP="002567FA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65" w:type="pct"/>
          </w:tcPr>
          <w:p w:rsidR="005D224C" w:rsidRPr="00B43103" w:rsidRDefault="005D224C" w:rsidP="00347EE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97" w:type="pct"/>
          </w:tcPr>
          <w:p w:rsidR="005D224C" w:rsidRPr="005C61A9" w:rsidRDefault="0025037A" w:rsidP="00347EE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5C61A9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Уточне</w:t>
            </w:r>
            <w:r w:rsidR="0034469E" w:rsidRPr="005C61A9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н</w:t>
            </w:r>
            <w:r w:rsidRPr="005C61A9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 xml:space="preserve">ный </w:t>
            </w:r>
            <w:r w:rsidR="0034469E" w:rsidRPr="005C61A9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план</w:t>
            </w:r>
          </w:p>
        </w:tc>
        <w:tc>
          <w:tcPr>
            <w:tcW w:w="765" w:type="pct"/>
          </w:tcPr>
          <w:p w:rsidR="005D224C" w:rsidRPr="005C61A9" w:rsidRDefault="0025037A" w:rsidP="00347EE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</w:pPr>
            <w:r w:rsidRPr="005C61A9"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  <w:lang w:eastAsia="ru-RU"/>
              </w:rPr>
              <w:t>Исполнение</w:t>
            </w:r>
          </w:p>
        </w:tc>
        <w:tc>
          <w:tcPr>
            <w:tcW w:w="833" w:type="pct"/>
          </w:tcPr>
          <w:p w:rsidR="0025037A" w:rsidRPr="005C61A9" w:rsidRDefault="0034469E" w:rsidP="00347EE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b/>
                <w:sz w:val="28"/>
                <w:szCs w:val="28"/>
              </w:rPr>
            </w:pPr>
            <w:r w:rsidRPr="005C61A9">
              <w:rPr>
                <w:rFonts w:ascii="Times New Roman" w:hAnsi="Times New Roman"/>
                <w:b/>
                <w:sz w:val="28"/>
                <w:szCs w:val="28"/>
              </w:rPr>
              <w:t>Отклонение</w:t>
            </w:r>
          </w:p>
        </w:tc>
      </w:tr>
      <w:tr w:rsidR="0034469E" w:rsidRPr="002D6C92" w:rsidTr="00FC27D6">
        <w:trPr>
          <w:trHeight w:val="5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5D224C" w:rsidRPr="005C61A9" w:rsidRDefault="005D224C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 w:rsidRPr="005C61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665" w:type="pct"/>
          </w:tcPr>
          <w:p w:rsidR="005D224C" w:rsidRPr="00B43103" w:rsidRDefault="005D224C" w:rsidP="00B4310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Расходы </w:t>
            </w:r>
            <w:r w:rsidR="00CC077B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 дошкольное, общее и дополнительное образование, </w:t>
            </w: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всего</w:t>
            </w:r>
          </w:p>
        </w:tc>
        <w:tc>
          <w:tcPr>
            <w:tcW w:w="497" w:type="pct"/>
          </w:tcPr>
          <w:p w:rsidR="005D224C" w:rsidRPr="00F71F10" w:rsidRDefault="00F71F10" w:rsidP="00DB536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val="en-US" w:eastAsia="ru-RU"/>
              </w:rPr>
              <w:t>630114</w:t>
            </w:r>
            <w:r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,4</w:t>
            </w:r>
          </w:p>
        </w:tc>
        <w:tc>
          <w:tcPr>
            <w:tcW w:w="765" w:type="pct"/>
          </w:tcPr>
          <w:p w:rsidR="005D224C" w:rsidRPr="0055561D" w:rsidRDefault="00CD1DF4" w:rsidP="00F71F10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6</w:t>
            </w:r>
            <w:r w:rsidR="00F71F10"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09810,3</w:t>
            </w:r>
          </w:p>
        </w:tc>
        <w:tc>
          <w:tcPr>
            <w:tcW w:w="833" w:type="pct"/>
          </w:tcPr>
          <w:p w:rsidR="002D6C92" w:rsidRPr="0055561D" w:rsidRDefault="007F1357" w:rsidP="00F71F10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</w:pPr>
            <w:r w:rsidRPr="0055561D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-</w:t>
            </w:r>
            <w:r w:rsidR="00CD1DF4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2</w:t>
            </w:r>
            <w:r w:rsidR="00F71F10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0</w:t>
            </w:r>
            <w:r w:rsidR="00CD1DF4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3</w:t>
            </w:r>
            <w:r w:rsidR="00F71F10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0</w:t>
            </w:r>
            <w:r w:rsidR="00CD1DF4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4,</w:t>
            </w:r>
            <w:r w:rsidR="00F71F10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1</w:t>
            </w:r>
          </w:p>
        </w:tc>
      </w:tr>
      <w:tr w:rsidR="0034469E" w:rsidRPr="002D6C92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6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5D224C" w:rsidRPr="005C61A9" w:rsidRDefault="005D224C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665" w:type="pct"/>
          </w:tcPr>
          <w:p w:rsidR="005D224C" w:rsidRPr="00B43103" w:rsidRDefault="005D224C" w:rsidP="00B43103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 % к общему объему расходов</w:t>
            </w:r>
          </w:p>
        </w:tc>
        <w:tc>
          <w:tcPr>
            <w:tcW w:w="497" w:type="pct"/>
          </w:tcPr>
          <w:p w:rsidR="005D224C" w:rsidRPr="0055561D" w:rsidRDefault="00CD1DF4" w:rsidP="00F71F10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39,</w:t>
            </w:r>
            <w:r w:rsidR="00F71F10"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765" w:type="pct"/>
          </w:tcPr>
          <w:p w:rsidR="005D224C" w:rsidRPr="0055561D" w:rsidRDefault="00F71F10" w:rsidP="00DB5368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38,7</w:t>
            </w:r>
          </w:p>
        </w:tc>
        <w:tc>
          <w:tcPr>
            <w:tcW w:w="833" w:type="pct"/>
          </w:tcPr>
          <w:p w:rsidR="002D6C92" w:rsidRPr="0055561D" w:rsidRDefault="00F71F10" w:rsidP="00E9086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</w:pPr>
            <w:r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-0,5</w:t>
            </w:r>
          </w:p>
        </w:tc>
      </w:tr>
      <w:tr w:rsidR="0034469E" w:rsidRPr="002D6C92" w:rsidTr="00FC27D6">
        <w:trPr>
          <w:trHeight w:val="26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7B1C77" w:rsidRPr="005C61A9" w:rsidRDefault="007B1C77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 w:rsidRPr="005C61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665" w:type="pct"/>
          </w:tcPr>
          <w:p w:rsidR="007B1C77" w:rsidRPr="00B43103" w:rsidRDefault="007B1C77" w:rsidP="00B43103">
            <w:pPr>
              <w:spacing w:after="0" w:line="240" w:lineRule="auto"/>
              <w:ind w:right="-25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Количество муниципальных учреждений </w:t>
            </w:r>
            <w:r w:rsidR="005E1FD0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образования</w:t>
            </w:r>
            <w:r w:rsidR="00846FE6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1D09D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Починковского</w:t>
            </w: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муниципальног</w:t>
            </w:r>
            <w:r w:rsidR="0084635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</w:t>
            </w: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E9086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округа</w:t>
            </w: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всего</w:t>
            </w:r>
            <w:r w:rsidR="005E1FD0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единиц</w:t>
            </w:r>
          </w:p>
          <w:p w:rsidR="005E1FD0" w:rsidRPr="00B43103" w:rsidRDefault="005E1FD0" w:rsidP="00B4310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 том числе:</w:t>
            </w:r>
          </w:p>
          <w:p w:rsidR="005E1FD0" w:rsidRPr="00B43103" w:rsidRDefault="00310579" w:rsidP="00B4310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- </w:t>
            </w:r>
            <w:r w:rsidR="005E1FD0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дошкольного образования, единиц</w:t>
            </w:r>
          </w:p>
          <w:p w:rsidR="00310579" w:rsidRPr="00B43103" w:rsidRDefault="00310579" w:rsidP="00B4310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 общеобразовательных, единиц</w:t>
            </w:r>
          </w:p>
          <w:p w:rsidR="00310579" w:rsidRPr="00B43103" w:rsidRDefault="00310579" w:rsidP="00B4310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- дополнительного образования, единиц</w:t>
            </w:r>
          </w:p>
          <w:p w:rsidR="00310579" w:rsidRPr="00B43103" w:rsidRDefault="00310579" w:rsidP="00B4310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97" w:type="pct"/>
          </w:tcPr>
          <w:p w:rsidR="007B1C77" w:rsidRPr="004A32A2" w:rsidRDefault="00D62D44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  <w:r w:rsidR="004A32A2"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  <w:p w:rsidR="00310579" w:rsidRPr="004A32A2" w:rsidRDefault="00310579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1D09D4" w:rsidRPr="004A32A2" w:rsidRDefault="001D09D4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0D788F" w:rsidRPr="004A32A2" w:rsidRDefault="000D788F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10579" w:rsidRPr="004A32A2" w:rsidRDefault="00D62D44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387ACB" w:rsidRPr="004A32A2"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7</w:t>
            </w:r>
          </w:p>
          <w:p w:rsidR="00310579" w:rsidRPr="004A32A2" w:rsidRDefault="00D62D44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4A32A2"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  <w:p w:rsidR="00310579" w:rsidRPr="004A32A2" w:rsidRDefault="00A261C9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  <w:p w:rsidR="00310579" w:rsidRPr="004A32A2" w:rsidRDefault="00310579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10579" w:rsidRPr="004A32A2" w:rsidRDefault="00310579" w:rsidP="003B0A1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765" w:type="pct"/>
          </w:tcPr>
          <w:p w:rsidR="007B1C77" w:rsidRPr="004A32A2" w:rsidRDefault="00D62D44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  <w:r w:rsidR="004A32A2"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  <w:p w:rsidR="00310579" w:rsidRPr="004A32A2" w:rsidRDefault="00310579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1D09D4" w:rsidRPr="004A32A2" w:rsidRDefault="001D09D4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0D788F" w:rsidRPr="004A32A2" w:rsidRDefault="000D788F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10579" w:rsidRPr="004A32A2" w:rsidRDefault="00D62D44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</w:pPr>
            <w:r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387ACB" w:rsidRPr="004A32A2">
              <w:rPr>
                <w:rFonts w:ascii="Times New Roman" w:eastAsia="Times New Roman" w:hAnsi="Times New Roman"/>
                <w:sz w:val="28"/>
                <w:szCs w:val="28"/>
                <w:lang w:val="en-US" w:eastAsia="ru-RU"/>
              </w:rPr>
              <w:t>7</w:t>
            </w:r>
          </w:p>
          <w:p w:rsidR="00310579" w:rsidRPr="004A32A2" w:rsidRDefault="00D62D44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</w:t>
            </w:r>
            <w:r w:rsidR="004A32A2"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</w:t>
            </w:r>
          </w:p>
          <w:p w:rsidR="00310579" w:rsidRPr="004A32A2" w:rsidRDefault="00A261C9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4A32A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</w:t>
            </w:r>
          </w:p>
          <w:p w:rsidR="00310579" w:rsidRPr="004A32A2" w:rsidRDefault="00310579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310579" w:rsidRPr="004A32A2" w:rsidRDefault="00310579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833" w:type="pct"/>
          </w:tcPr>
          <w:p w:rsidR="006E5D49" w:rsidRPr="004A32A2" w:rsidRDefault="00F47401" w:rsidP="006E5D49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4A32A2">
              <w:rPr>
                <w:rFonts w:ascii="Times New Roman" w:hAnsi="Times New Roman"/>
                <w:sz w:val="28"/>
                <w:szCs w:val="28"/>
              </w:rPr>
              <w:t>-</w:t>
            </w:r>
            <w:r w:rsidR="00CD1DF4" w:rsidRPr="004A32A2">
              <w:rPr>
                <w:rFonts w:ascii="Times New Roman" w:hAnsi="Times New Roman"/>
                <w:sz w:val="28"/>
                <w:szCs w:val="28"/>
              </w:rPr>
              <w:t>1</w:t>
            </w:r>
          </w:p>
          <w:p w:rsidR="00CC583F" w:rsidRPr="004A32A2" w:rsidRDefault="00CC583F" w:rsidP="006E5D49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</w:p>
          <w:p w:rsidR="00CC583F" w:rsidRPr="004A32A2" w:rsidRDefault="00CC583F" w:rsidP="006E5D49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</w:p>
          <w:p w:rsidR="00CC583F" w:rsidRPr="004A32A2" w:rsidRDefault="00CC583F" w:rsidP="006E5D49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</w:p>
          <w:p w:rsidR="002D6C92" w:rsidRPr="004A32A2" w:rsidRDefault="00F47401" w:rsidP="006E5D49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4A32A2"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F47401" w:rsidRPr="004A32A2" w:rsidRDefault="00A261C9" w:rsidP="006E5D49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4A32A2">
              <w:rPr>
                <w:rFonts w:ascii="Times New Roman" w:hAnsi="Times New Roman"/>
                <w:sz w:val="28"/>
                <w:szCs w:val="28"/>
              </w:rPr>
              <w:t>-</w:t>
            </w:r>
            <w:r w:rsidR="00CD1DF4" w:rsidRPr="004A32A2">
              <w:rPr>
                <w:rFonts w:ascii="Times New Roman" w:hAnsi="Times New Roman"/>
                <w:sz w:val="28"/>
                <w:szCs w:val="28"/>
              </w:rPr>
              <w:t>1</w:t>
            </w:r>
          </w:p>
          <w:p w:rsidR="00F47401" w:rsidRPr="004A32A2" w:rsidRDefault="00F47401" w:rsidP="006E5D49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4A32A2">
              <w:rPr>
                <w:rFonts w:ascii="Times New Roman" w:hAnsi="Times New Roman"/>
                <w:sz w:val="28"/>
                <w:szCs w:val="28"/>
              </w:rPr>
              <w:t>-</w:t>
            </w:r>
          </w:p>
          <w:p w:rsidR="00F47401" w:rsidRPr="004A32A2" w:rsidRDefault="00F47401" w:rsidP="006E5D49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34469E" w:rsidRPr="002D6C92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7B1C77" w:rsidRPr="005C61A9" w:rsidRDefault="007B1C77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 w:rsidRPr="005C61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665" w:type="pct"/>
          </w:tcPr>
          <w:p w:rsidR="007B1C77" w:rsidRPr="00B43103" w:rsidRDefault="007B1C77" w:rsidP="00B43103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Объем расходов на дошкольное, общее и дополнительное образование в расчете на 1 жителя</w:t>
            </w:r>
            <w:r w:rsidR="003B0A1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 рублей в год</w:t>
            </w:r>
          </w:p>
        </w:tc>
        <w:tc>
          <w:tcPr>
            <w:tcW w:w="497" w:type="pct"/>
          </w:tcPr>
          <w:p w:rsidR="007B1C77" w:rsidRPr="0055561D" w:rsidRDefault="00F71F10" w:rsidP="00347EE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25163,3</w:t>
            </w:r>
          </w:p>
        </w:tc>
        <w:tc>
          <w:tcPr>
            <w:tcW w:w="765" w:type="pct"/>
          </w:tcPr>
          <w:p w:rsidR="007B1C77" w:rsidRPr="0055561D" w:rsidRDefault="00CD1DF4" w:rsidP="00F71F10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2</w:t>
            </w:r>
            <w:r w:rsidR="00F71F10"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4352,5</w:t>
            </w:r>
          </w:p>
        </w:tc>
        <w:tc>
          <w:tcPr>
            <w:tcW w:w="833" w:type="pct"/>
          </w:tcPr>
          <w:p w:rsidR="0034469E" w:rsidRPr="0055561D" w:rsidRDefault="009633DE" w:rsidP="00F71F10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</w:pPr>
            <w:r w:rsidRPr="0055561D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-</w:t>
            </w:r>
            <w:r w:rsidR="00F71F10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810,8</w:t>
            </w:r>
          </w:p>
        </w:tc>
      </w:tr>
      <w:tr w:rsidR="0034469E" w:rsidRPr="002D6C92" w:rsidTr="00FC27D6">
        <w:trPr>
          <w:trHeight w:val="10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34469E" w:rsidRPr="005C61A9" w:rsidRDefault="0034469E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 w:rsidRPr="005C61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665" w:type="pct"/>
          </w:tcPr>
          <w:p w:rsidR="0034469E" w:rsidRPr="00B43103" w:rsidRDefault="0034469E" w:rsidP="00B43103">
            <w:pPr>
              <w:spacing w:after="0" w:line="240" w:lineRule="auto"/>
              <w:ind w:right="-106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i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i/>
                <w:color w:val="000000"/>
                <w:sz w:val="28"/>
                <w:szCs w:val="28"/>
                <w:lang w:eastAsia="ru-RU"/>
              </w:rPr>
              <w:t xml:space="preserve">Доля детей в возрасте 1 – 6 лет, состоящих на учете для определения в муниципальные дошкольные образовательные учреждения, в общей численности детей в возрасте 1 – </w:t>
            </w:r>
            <w:r w:rsidR="009452F9">
              <w:rPr>
                <w:rFonts w:ascii="Times New Roman" w:eastAsia="Times New Roman" w:hAnsi="Times New Roman"/>
                <w:i/>
                <w:color w:val="000000"/>
                <w:sz w:val="28"/>
                <w:szCs w:val="28"/>
                <w:lang w:eastAsia="ru-RU"/>
              </w:rPr>
              <w:t xml:space="preserve">6 </w:t>
            </w:r>
            <w:r w:rsidRPr="00B43103">
              <w:rPr>
                <w:rFonts w:ascii="Times New Roman" w:eastAsia="Times New Roman" w:hAnsi="Times New Roman"/>
                <w:i/>
                <w:color w:val="000000"/>
                <w:sz w:val="28"/>
                <w:szCs w:val="28"/>
                <w:lang w:eastAsia="ru-RU"/>
              </w:rPr>
              <w:t>лет, (%):</w:t>
            </w:r>
          </w:p>
        </w:tc>
        <w:tc>
          <w:tcPr>
            <w:tcW w:w="497" w:type="pct"/>
          </w:tcPr>
          <w:p w:rsidR="0034469E" w:rsidRPr="008B72F4" w:rsidRDefault="008B72F4" w:rsidP="0055561D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val="en-US" w:eastAsia="ru-RU"/>
              </w:rPr>
            </w:pPr>
            <w:r w:rsidRPr="008B72F4"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5,6</w:t>
            </w:r>
          </w:p>
        </w:tc>
        <w:tc>
          <w:tcPr>
            <w:tcW w:w="765" w:type="pct"/>
          </w:tcPr>
          <w:p w:rsidR="0034469E" w:rsidRPr="008B72F4" w:rsidRDefault="008B72F4" w:rsidP="0055561D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val="en-US" w:eastAsia="ru-RU"/>
              </w:rPr>
            </w:pPr>
            <w:r w:rsidRPr="008B72F4"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5,6</w:t>
            </w:r>
          </w:p>
        </w:tc>
        <w:tc>
          <w:tcPr>
            <w:tcW w:w="833" w:type="pct"/>
          </w:tcPr>
          <w:p w:rsidR="009452F9" w:rsidRPr="008B72F4" w:rsidRDefault="009452F9" w:rsidP="00D62D4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</w:pPr>
            <w:r w:rsidRPr="008B72F4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-</w:t>
            </w:r>
          </w:p>
        </w:tc>
      </w:tr>
      <w:tr w:rsidR="0034469E" w:rsidRPr="002D6C92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34469E" w:rsidRPr="005C61A9" w:rsidRDefault="0034469E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 w:rsidRPr="005C61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5</w:t>
            </w:r>
          </w:p>
        </w:tc>
        <w:tc>
          <w:tcPr>
            <w:tcW w:w="2665" w:type="pct"/>
          </w:tcPr>
          <w:p w:rsidR="0034469E" w:rsidRPr="00B43103" w:rsidRDefault="0034469E" w:rsidP="00B43103">
            <w:pPr>
              <w:spacing w:after="0" w:line="240" w:lineRule="auto"/>
              <w:ind w:right="-10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Обеспеченность детей дошкольного возраста местами в дошкольных образовательных учреждениях (количество мест на 1000 детей), единиц</w:t>
            </w:r>
          </w:p>
        </w:tc>
        <w:tc>
          <w:tcPr>
            <w:tcW w:w="497" w:type="pct"/>
          </w:tcPr>
          <w:p w:rsidR="0034469E" w:rsidRPr="008B72F4" w:rsidRDefault="00CD1DF4" w:rsidP="008B72F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12</w:t>
            </w:r>
            <w:r w:rsidR="008B72F4" w:rsidRPr="008B72F4"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765" w:type="pct"/>
          </w:tcPr>
          <w:p w:rsidR="0034469E" w:rsidRPr="008B72F4" w:rsidRDefault="00CD1DF4" w:rsidP="008B72F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12</w:t>
            </w:r>
            <w:r w:rsidR="008B72F4" w:rsidRPr="008B72F4"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34</w:t>
            </w:r>
          </w:p>
        </w:tc>
        <w:tc>
          <w:tcPr>
            <w:tcW w:w="833" w:type="pct"/>
          </w:tcPr>
          <w:p w:rsidR="0034469E" w:rsidRPr="008B72F4" w:rsidRDefault="009452F9" w:rsidP="00B44C9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</w:pPr>
            <w:r w:rsidRPr="008B72F4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-</w:t>
            </w:r>
          </w:p>
        </w:tc>
      </w:tr>
      <w:tr w:rsidR="0034469E" w:rsidRPr="002D6C92" w:rsidTr="00FC27D6">
        <w:trPr>
          <w:trHeight w:val="84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7B1C77" w:rsidRPr="005C61A9" w:rsidRDefault="007B1C77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 w:rsidRPr="005C61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2665" w:type="pct"/>
          </w:tcPr>
          <w:p w:rsidR="007B1C77" w:rsidRPr="00B43103" w:rsidRDefault="007B1C77" w:rsidP="00B4310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Доля муниципальных дошкольных образовательных учреждений, здания которых находятся в аварийном состоянии или требуют капитального ремонта, в общем числе муниципальных дошкольных образовательных учреждений, %</w:t>
            </w:r>
          </w:p>
        </w:tc>
        <w:tc>
          <w:tcPr>
            <w:tcW w:w="497" w:type="pct"/>
          </w:tcPr>
          <w:p w:rsidR="007B1C77" w:rsidRPr="008B72F4" w:rsidRDefault="00CD1DF4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5,9</w:t>
            </w:r>
          </w:p>
        </w:tc>
        <w:tc>
          <w:tcPr>
            <w:tcW w:w="765" w:type="pct"/>
          </w:tcPr>
          <w:p w:rsidR="007B1C77" w:rsidRPr="008B72F4" w:rsidRDefault="00CD1DF4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5,9</w:t>
            </w:r>
          </w:p>
        </w:tc>
        <w:tc>
          <w:tcPr>
            <w:tcW w:w="833" w:type="pct"/>
          </w:tcPr>
          <w:p w:rsidR="0034469E" w:rsidRPr="008B72F4" w:rsidRDefault="009452F9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8B72F4"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</w:tr>
      <w:tr w:rsidR="0034469E" w:rsidRPr="002D6C92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7B1C77" w:rsidRPr="005C61A9" w:rsidRDefault="007B1C77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 w:rsidRPr="005C61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2665" w:type="pct"/>
          </w:tcPr>
          <w:p w:rsidR="007B1C77" w:rsidRPr="00B43103" w:rsidRDefault="007B1C77" w:rsidP="00CD1DF4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Доля муниципальных общеобразовательных учреждений, здания которых находятся в аварийном состоянии или требуют капитального ремонта, в общем числе муниципальных учреждений, %</w:t>
            </w:r>
          </w:p>
        </w:tc>
        <w:tc>
          <w:tcPr>
            <w:tcW w:w="497" w:type="pct"/>
          </w:tcPr>
          <w:p w:rsidR="007B1C77" w:rsidRPr="008B72F4" w:rsidRDefault="008B72F4" w:rsidP="00347EE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15,4</w:t>
            </w:r>
          </w:p>
        </w:tc>
        <w:tc>
          <w:tcPr>
            <w:tcW w:w="765" w:type="pct"/>
          </w:tcPr>
          <w:p w:rsidR="007B1C77" w:rsidRPr="008B72F4" w:rsidRDefault="008B72F4" w:rsidP="00B44C9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16,7</w:t>
            </w:r>
          </w:p>
        </w:tc>
        <w:tc>
          <w:tcPr>
            <w:tcW w:w="833" w:type="pct"/>
          </w:tcPr>
          <w:p w:rsidR="0034469E" w:rsidRPr="008B72F4" w:rsidRDefault="008B72F4" w:rsidP="00347EE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8B72F4">
              <w:rPr>
                <w:rFonts w:ascii="Times New Roman" w:hAnsi="Times New Roman"/>
                <w:sz w:val="28"/>
                <w:szCs w:val="28"/>
              </w:rPr>
              <w:t>1,3</w:t>
            </w:r>
            <w:bookmarkStart w:id="2" w:name="_GoBack"/>
            <w:bookmarkEnd w:id="2"/>
          </w:p>
        </w:tc>
      </w:tr>
      <w:tr w:rsidR="0034469E" w:rsidRPr="002D6C92" w:rsidTr="00FC27D6">
        <w:trPr>
          <w:trHeight w:val="12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34469E" w:rsidRPr="005C61A9" w:rsidRDefault="0034469E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 w:rsidRPr="005C61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2665" w:type="pct"/>
          </w:tcPr>
          <w:p w:rsidR="0034469E" w:rsidRDefault="0034469E" w:rsidP="00B4310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Доля выпускников муниципальных общеобразовательных учреждений, не сдавших единый государственный экзамен, в общей численности выпускников муниципальных общеобразовательных учреждений, %</w:t>
            </w:r>
          </w:p>
          <w:p w:rsidR="00615160" w:rsidRPr="00B43103" w:rsidRDefault="00615160" w:rsidP="00B43103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97" w:type="pct"/>
          </w:tcPr>
          <w:p w:rsidR="0034469E" w:rsidRPr="0017541A" w:rsidRDefault="009452F9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17541A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765" w:type="pct"/>
          </w:tcPr>
          <w:p w:rsidR="0034469E" w:rsidRPr="0017541A" w:rsidRDefault="00CD1DF4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833" w:type="pct"/>
          </w:tcPr>
          <w:p w:rsidR="0034469E" w:rsidRPr="0017541A" w:rsidRDefault="00CD1DF4" w:rsidP="00275DCE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</w:t>
            </w:r>
          </w:p>
        </w:tc>
      </w:tr>
      <w:tr w:rsidR="0034469E" w:rsidRPr="002D6C92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7B1C77" w:rsidRPr="005C61A9" w:rsidRDefault="007B1C77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 w:rsidRPr="005C61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2665" w:type="pct"/>
          </w:tcPr>
          <w:p w:rsidR="007B1C77" w:rsidRDefault="007B1C77" w:rsidP="00B43103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Доля муниципальных общеобразовательных учреждений, реализующих программы общего образования, имеющих физкультурный зал, в общей численности муниципальных образовательных учреждений, реализующих программы общего образования, %</w:t>
            </w:r>
          </w:p>
          <w:p w:rsidR="00615160" w:rsidRPr="00B43103" w:rsidRDefault="00615160" w:rsidP="00B43103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97" w:type="pct"/>
          </w:tcPr>
          <w:p w:rsidR="007B1C77" w:rsidRPr="0055561D" w:rsidRDefault="00B44C92" w:rsidP="009452F9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</w:pPr>
            <w:r w:rsidRPr="0055561D"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765" w:type="pct"/>
          </w:tcPr>
          <w:p w:rsidR="007B1C77" w:rsidRPr="0055561D" w:rsidRDefault="00B44C92" w:rsidP="00B44C9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</w:pPr>
            <w:r w:rsidRPr="0055561D">
              <w:rPr>
                <w:rFonts w:ascii="Times New Roman" w:eastAsia="Times New Roman" w:hAnsi="Times New Roman"/>
                <w:color w:val="403152" w:themeColor="accent4" w:themeShade="80"/>
                <w:sz w:val="28"/>
                <w:szCs w:val="28"/>
                <w:lang w:eastAsia="ru-RU"/>
              </w:rPr>
              <w:t>100</w:t>
            </w:r>
          </w:p>
        </w:tc>
        <w:tc>
          <w:tcPr>
            <w:tcW w:w="833" w:type="pct"/>
          </w:tcPr>
          <w:p w:rsidR="0034469E" w:rsidRPr="0055561D" w:rsidRDefault="009452F9" w:rsidP="00B44C92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</w:pPr>
            <w:r w:rsidRPr="0055561D">
              <w:rPr>
                <w:rFonts w:ascii="Times New Roman" w:hAnsi="Times New Roman"/>
                <w:color w:val="403152" w:themeColor="accent4" w:themeShade="80"/>
                <w:sz w:val="28"/>
                <w:szCs w:val="28"/>
              </w:rPr>
              <w:t>0</w:t>
            </w:r>
          </w:p>
        </w:tc>
      </w:tr>
      <w:tr w:rsidR="00AF5023" w:rsidRPr="002D6C92" w:rsidTr="00FC27D6">
        <w:trPr>
          <w:trHeight w:val="7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AF5023" w:rsidRPr="005C61A9" w:rsidRDefault="003510EE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2665" w:type="pct"/>
          </w:tcPr>
          <w:p w:rsidR="00AF5023" w:rsidRPr="00B43103" w:rsidRDefault="003510EE" w:rsidP="001369A9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="00AF5023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редний размер заработной платы </w:t>
            </w:r>
            <w:r w:rsidR="001369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пед</w:t>
            </w:r>
            <w:r w:rsidR="005543B0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.</w:t>
            </w:r>
            <w:r w:rsidR="00275DC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1369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работников</w:t>
            </w:r>
            <w:r w:rsidR="00AF5023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муниципальных дошкольных образовательных учреждений, рублей</w:t>
            </w:r>
          </w:p>
        </w:tc>
        <w:tc>
          <w:tcPr>
            <w:tcW w:w="497" w:type="pct"/>
          </w:tcPr>
          <w:p w:rsidR="00AF5023" w:rsidRPr="008B72F4" w:rsidRDefault="008B72F4" w:rsidP="00275DCE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54349,7</w:t>
            </w:r>
          </w:p>
        </w:tc>
        <w:tc>
          <w:tcPr>
            <w:tcW w:w="765" w:type="pct"/>
          </w:tcPr>
          <w:p w:rsidR="00AF5023" w:rsidRPr="008B72F4" w:rsidRDefault="00CD1DF4" w:rsidP="008B72F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  <w:r w:rsidR="008B72F4" w:rsidRPr="008B72F4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4380,0</w:t>
            </w:r>
          </w:p>
        </w:tc>
        <w:tc>
          <w:tcPr>
            <w:tcW w:w="833" w:type="pct"/>
          </w:tcPr>
          <w:p w:rsidR="00AF5023" w:rsidRPr="008B72F4" w:rsidRDefault="008B72F4" w:rsidP="00ED0B5E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8B72F4">
              <w:rPr>
                <w:rFonts w:ascii="Times New Roman" w:hAnsi="Times New Roman"/>
                <w:sz w:val="28"/>
                <w:szCs w:val="28"/>
              </w:rPr>
              <w:t>30,3</w:t>
            </w:r>
          </w:p>
        </w:tc>
      </w:tr>
      <w:tr w:rsidR="007F2FCD" w:rsidRPr="009327EE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7B1C77" w:rsidRPr="005C61A9" w:rsidRDefault="003510EE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2665" w:type="pct"/>
          </w:tcPr>
          <w:p w:rsidR="007B1C77" w:rsidRPr="00B43103" w:rsidRDefault="003510EE" w:rsidP="001369A9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="001369A9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редний размер заработной платы </w:t>
            </w:r>
            <w:r w:rsidR="001369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педагогических работников</w:t>
            </w:r>
            <w:r w:rsidR="001369A9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A1612C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</w:t>
            </w:r>
            <w:r w:rsidR="00A1612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ных </w:t>
            </w:r>
            <w:r w:rsidR="00A1612C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образовательных</w:t>
            </w:r>
            <w:r w:rsidR="001369A9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учреждений, </w:t>
            </w:r>
            <w:r w:rsidR="000D07C8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с учетом федеральной доплаты за классное руководство, </w:t>
            </w:r>
            <w:r w:rsidR="001369A9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рублей</w:t>
            </w:r>
          </w:p>
        </w:tc>
        <w:tc>
          <w:tcPr>
            <w:tcW w:w="497" w:type="pct"/>
          </w:tcPr>
          <w:p w:rsidR="007B1C77" w:rsidRPr="008B72F4" w:rsidRDefault="00CD1DF4" w:rsidP="008B72F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61</w:t>
            </w:r>
            <w:r w:rsidR="008B72F4"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958,4</w:t>
            </w:r>
          </w:p>
        </w:tc>
        <w:tc>
          <w:tcPr>
            <w:tcW w:w="765" w:type="pct"/>
          </w:tcPr>
          <w:p w:rsidR="007F2FCD" w:rsidRPr="008B72F4" w:rsidRDefault="00CD1DF4" w:rsidP="008B72F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61</w:t>
            </w:r>
            <w:r w:rsidR="008B72F4"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958,4</w:t>
            </w:r>
          </w:p>
        </w:tc>
        <w:tc>
          <w:tcPr>
            <w:tcW w:w="833" w:type="pct"/>
          </w:tcPr>
          <w:p w:rsidR="00E44D39" w:rsidRPr="008B72F4" w:rsidRDefault="00E44D39" w:rsidP="00E44D39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  <w:lang w:val="en-US"/>
              </w:rPr>
            </w:pPr>
            <w:r w:rsidRPr="008B72F4">
              <w:rPr>
                <w:rFonts w:ascii="Times New Roman" w:hAnsi="Times New Roman"/>
                <w:sz w:val="28"/>
                <w:szCs w:val="28"/>
                <w:lang w:val="en-US"/>
              </w:rPr>
              <w:t>0</w:t>
            </w:r>
          </w:p>
          <w:p w:rsidR="00ED0B5E" w:rsidRPr="008B72F4" w:rsidRDefault="00ED0B5E" w:rsidP="00E44D39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1369A9" w:rsidRPr="009327EE" w:rsidTr="00FC27D6">
        <w:trPr>
          <w:trHeight w:val="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1369A9" w:rsidRPr="005C61A9" w:rsidRDefault="003510EE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2665" w:type="pct"/>
          </w:tcPr>
          <w:p w:rsidR="001369A9" w:rsidRDefault="003510EE" w:rsidP="001369A9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="001369A9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редний размер заработной платы </w:t>
            </w:r>
            <w:r w:rsidR="001369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педагогических работников</w:t>
            </w:r>
            <w:r w:rsidR="001369A9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A1612C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</w:t>
            </w:r>
            <w:r w:rsidR="00A1612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ных </w:t>
            </w:r>
            <w:r w:rsidR="00A1612C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учреждений</w:t>
            </w:r>
            <w:r w:rsidR="001369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дополнительного </w:t>
            </w:r>
            <w:r w:rsidR="00A1612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образования, </w:t>
            </w:r>
            <w:r w:rsidR="00A1612C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рублей</w:t>
            </w:r>
          </w:p>
        </w:tc>
        <w:tc>
          <w:tcPr>
            <w:tcW w:w="497" w:type="pct"/>
          </w:tcPr>
          <w:p w:rsidR="001369A9" w:rsidRPr="008B72F4" w:rsidRDefault="001369A9" w:rsidP="00347EE3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4A32A2" w:rsidRPr="008B72F4" w:rsidRDefault="004A32A2" w:rsidP="008B72F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573</w:t>
            </w:r>
            <w:r w:rsidR="008B72F4"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37,7</w:t>
            </w:r>
          </w:p>
        </w:tc>
        <w:tc>
          <w:tcPr>
            <w:tcW w:w="765" w:type="pct"/>
          </w:tcPr>
          <w:p w:rsidR="001369A9" w:rsidRPr="008B72F4" w:rsidRDefault="001369A9" w:rsidP="00275DCE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  <w:p w:rsidR="004A32A2" w:rsidRPr="008B72F4" w:rsidRDefault="004A32A2" w:rsidP="008B72F4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</w:t>
            </w:r>
            <w:r w:rsidR="008B72F4" w:rsidRPr="008B72F4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7340,3</w:t>
            </w:r>
          </w:p>
        </w:tc>
        <w:tc>
          <w:tcPr>
            <w:tcW w:w="833" w:type="pct"/>
          </w:tcPr>
          <w:p w:rsidR="001369A9" w:rsidRPr="008B72F4" w:rsidRDefault="001369A9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</w:p>
          <w:p w:rsidR="001369A9" w:rsidRPr="008B72F4" w:rsidRDefault="008B72F4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 w:rsidRPr="008B72F4">
              <w:rPr>
                <w:rFonts w:ascii="Times New Roman" w:hAnsi="Times New Roman"/>
                <w:sz w:val="28"/>
                <w:szCs w:val="28"/>
              </w:rPr>
              <w:t xml:space="preserve">      2,6</w:t>
            </w:r>
            <w:r w:rsidR="001369A9" w:rsidRPr="008B72F4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</w:tc>
      </w:tr>
      <w:tr w:rsidR="001369A9" w:rsidRPr="009327EE" w:rsidTr="00FC27D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" w:type="pct"/>
            <w:noWrap/>
          </w:tcPr>
          <w:p w:rsidR="001369A9" w:rsidRPr="005C61A9" w:rsidRDefault="003510EE" w:rsidP="002567FA">
            <w:pPr>
              <w:spacing w:after="0" w:line="240" w:lineRule="auto"/>
              <w:rPr>
                <w:rFonts w:ascii="Times New Roman" w:eastAsia="Times New Roman" w:hAnsi="Times New Roman"/>
                <w:b w:val="0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13</w:t>
            </w:r>
          </w:p>
        </w:tc>
        <w:tc>
          <w:tcPr>
            <w:tcW w:w="2665" w:type="pct"/>
          </w:tcPr>
          <w:p w:rsidR="001369A9" w:rsidRDefault="003510EE" w:rsidP="001369A9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</w:t>
            </w:r>
            <w:r w:rsidR="001369A9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редний размер заработной платы </w:t>
            </w:r>
            <w:r w:rsidR="001369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педагогических работников</w:t>
            </w:r>
            <w:r w:rsidR="001369A9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</w:t>
            </w:r>
            <w:r w:rsidR="00A1612C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муниципаль</w:t>
            </w:r>
            <w:r w:rsidR="00A1612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ных </w:t>
            </w:r>
            <w:r w:rsidR="00A1612C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учреждений</w:t>
            </w:r>
            <w:r w:rsidR="001369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дополнительного </w:t>
            </w:r>
            <w:r w:rsidR="00A1612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образования (</w:t>
            </w:r>
            <w:r w:rsidR="001369A9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ДШИ</w:t>
            </w:r>
            <w:r w:rsidR="00A1612C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), </w:t>
            </w:r>
            <w:r w:rsidR="00A1612C" w:rsidRPr="00B4310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рублей</w:t>
            </w:r>
          </w:p>
        </w:tc>
        <w:tc>
          <w:tcPr>
            <w:tcW w:w="497" w:type="pct"/>
          </w:tcPr>
          <w:p w:rsidR="001369A9" w:rsidRPr="008C42EF" w:rsidRDefault="008B72F4" w:rsidP="00347EE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57337,7</w:t>
            </w:r>
          </w:p>
        </w:tc>
        <w:tc>
          <w:tcPr>
            <w:tcW w:w="765" w:type="pct"/>
          </w:tcPr>
          <w:p w:rsidR="001369A9" w:rsidRPr="008C42EF" w:rsidRDefault="008B72F4" w:rsidP="00E41F1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55630</w:t>
            </w:r>
          </w:p>
        </w:tc>
        <w:tc>
          <w:tcPr>
            <w:tcW w:w="833" w:type="pct"/>
          </w:tcPr>
          <w:p w:rsidR="00B20CA1" w:rsidRPr="008C42EF" w:rsidRDefault="008B72F4" w:rsidP="008B72F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-1707,7</w:t>
            </w:r>
          </w:p>
        </w:tc>
      </w:tr>
    </w:tbl>
    <w:p w:rsidR="00D45D57" w:rsidRDefault="00D45D57" w:rsidP="002567FA">
      <w:pPr>
        <w:jc w:val="center"/>
      </w:pPr>
    </w:p>
    <w:p w:rsidR="00D45D57" w:rsidRDefault="00D45D57" w:rsidP="002567FA">
      <w:pPr>
        <w:jc w:val="center"/>
      </w:pPr>
    </w:p>
    <w:p w:rsidR="00D45D57" w:rsidRDefault="00D45D57" w:rsidP="002567FA">
      <w:pPr>
        <w:jc w:val="center"/>
      </w:pPr>
    </w:p>
    <w:p w:rsidR="00D45D57" w:rsidRDefault="00D45D57" w:rsidP="002567FA">
      <w:pPr>
        <w:jc w:val="center"/>
      </w:pPr>
    </w:p>
    <w:p w:rsidR="00D45D57" w:rsidRDefault="00D45D57" w:rsidP="002567FA">
      <w:pPr>
        <w:jc w:val="center"/>
      </w:pPr>
    </w:p>
    <w:p w:rsidR="00D45D57" w:rsidRDefault="00D45D57" w:rsidP="002567FA">
      <w:pPr>
        <w:jc w:val="center"/>
      </w:pPr>
    </w:p>
    <w:p w:rsidR="00D45D57" w:rsidRDefault="00D45D57" w:rsidP="002567FA">
      <w:pPr>
        <w:jc w:val="center"/>
      </w:pPr>
    </w:p>
    <w:p w:rsidR="00D45D57" w:rsidRDefault="00D45D57" w:rsidP="002567FA">
      <w:pPr>
        <w:jc w:val="center"/>
      </w:pPr>
    </w:p>
    <w:p w:rsidR="00FC27D6" w:rsidRDefault="00FC27D6" w:rsidP="002567FA">
      <w:pPr>
        <w:jc w:val="center"/>
        <w:rPr>
          <w:rFonts w:ascii="Times New Roman" w:hAnsi="Times New Roman"/>
          <w:b/>
          <w:noProof/>
          <w:color w:val="FF0000"/>
          <w:spacing w:val="2"/>
          <w:sz w:val="132"/>
          <w:szCs w:val="132"/>
          <w:u w:val="single"/>
          <w:lang w:eastAsia="ru-RU"/>
          <w14:shadow w14:blurRad="0" w14:dist="35941" w14:dir="2700000" w14:sx="100000" w14:sy="100000" w14:kx="0" w14:ky="0" w14:algn="ctr">
            <w14:srgbClr w14:val="990000"/>
          </w14:shadow>
          <w14:textOutline w14:w="19050" w14:cap="flat" w14:cmpd="sng" w14:algn="ctr">
            <w14:noFill/>
            <w14:prstDash w14:val="solid"/>
            <w14:round/>
          </w14:textOutline>
        </w:rPr>
      </w:pPr>
    </w:p>
    <w:p w:rsidR="00AF6228" w:rsidRDefault="00AF6228" w:rsidP="002567FA">
      <w:pPr>
        <w:jc w:val="center"/>
        <w:rPr>
          <w:rFonts w:ascii="Times New Roman" w:hAnsi="Times New Roman"/>
          <w:b/>
          <w:noProof/>
          <w:color w:val="FF0000"/>
          <w:spacing w:val="2"/>
          <w:sz w:val="132"/>
          <w:szCs w:val="132"/>
          <w:u w:val="single"/>
          <w:lang w:eastAsia="ru-RU"/>
          <w14:shadow w14:blurRad="0" w14:dist="35941" w14:dir="2700000" w14:sx="100000" w14:sy="100000" w14:kx="0" w14:ky="0" w14:algn="ctr">
            <w14:srgbClr w14:val="990000"/>
          </w14:shadow>
          <w14:textOutline w14:w="19050" w14:cap="flat" w14:cmpd="sng" w14:algn="ctr">
            <w14:noFill/>
            <w14:prstDash w14:val="solid"/>
            <w14:round/>
          </w14:textOutline>
        </w:rPr>
      </w:pPr>
    </w:p>
    <w:p w:rsidR="00D518C6" w:rsidRDefault="00F8051E" w:rsidP="00D518C6">
      <w:pPr>
        <w:jc w:val="right"/>
        <w:rPr>
          <w:rFonts w:ascii="Times New Roman" w:hAnsi="Times New Roman"/>
          <w:b/>
          <w:noProof/>
          <w:color w:val="FF0000"/>
          <w:spacing w:val="2"/>
          <w:sz w:val="132"/>
          <w:szCs w:val="132"/>
          <w:lang w:eastAsia="ru-RU"/>
          <w14:shadow w14:blurRad="0" w14:dist="35941" w14:dir="2700000" w14:sx="100000" w14:sy="100000" w14:kx="0" w14:ky="0" w14:algn="ctr">
            <w14:srgbClr w14:val="990000"/>
          </w14:shadow>
          <w14:textOutline w14:w="19050" w14:cap="flat" w14:cmpd="sng" w14:algn="ctr">
            <w14:noFill/>
            <w14:prstDash w14:val="solid"/>
            <w14:round/>
          </w14:textOutline>
        </w:rPr>
      </w:pPr>
      <w:r w:rsidRPr="003B525B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drawing>
          <wp:inline distT="0" distB="0" distL="0" distR="0">
            <wp:extent cx="2263775" cy="1504950"/>
            <wp:effectExtent l="38100" t="38100" r="22225" b="19050"/>
            <wp:docPr id="16" name="Рисунок 16" descr="\\NASC7B094.FINDEP.local\Profiles\Волкова\Desktop\scale_1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NASC7B094.FINDEP.local\Profiles\Волкова\Desktop\scale_120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274750" cy="1512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inline>
        </w:drawing>
      </w:r>
    </w:p>
    <w:p w:rsidR="00D45D57" w:rsidRPr="00AF6228" w:rsidRDefault="000772FC" w:rsidP="00D518C6">
      <w:pPr>
        <w:spacing w:after="0"/>
        <w:jc w:val="center"/>
        <w:rPr>
          <w:rFonts w:ascii="Times New Roman" w:hAnsi="Times New Roman"/>
          <w:b/>
          <w:color w:val="548DD4" w:themeColor="text2" w:themeTint="99"/>
          <w:sz w:val="48"/>
          <w:szCs w:val="48"/>
        </w:rPr>
      </w:pPr>
      <w:r w:rsidRPr="00AF6228">
        <w:rPr>
          <w:rFonts w:ascii="Times New Roman" w:hAnsi="Times New Roman"/>
          <w:b/>
          <w:color w:val="548DD4" w:themeColor="text2" w:themeTint="99"/>
          <w:sz w:val="48"/>
          <w:szCs w:val="48"/>
        </w:rPr>
        <w:t>Расходы бюджета</w:t>
      </w:r>
    </w:p>
    <w:p w:rsidR="00D45D57" w:rsidRPr="00AF6228" w:rsidRDefault="000772FC" w:rsidP="00D518C6">
      <w:pPr>
        <w:spacing w:after="0"/>
        <w:jc w:val="center"/>
        <w:rPr>
          <w:rFonts w:ascii="Times New Roman" w:hAnsi="Times New Roman"/>
          <w:b/>
          <w:color w:val="548DD4" w:themeColor="text2" w:themeTint="99"/>
          <w:sz w:val="48"/>
          <w:szCs w:val="48"/>
        </w:rPr>
      </w:pPr>
      <w:r w:rsidRPr="00AF6228">
        <w:rPr>
          <w:rFonts w:ascii="Times New Roman" w:hAnsi="Times New Roman"/>
          <w:b/>
          <w:color w:val="548DD4" w:themeColor="text2" w:themeTint="99"/>
          <w:sz w:val="48"/>
          <w:szCs w:val="48"/>
        </w:rPr>
        <w:t>Починковского муниципального округа</w:t>
      </w:r>
    </w:p>
    <w:p w:rsidR="00D518C6" w:rsidRPr="00AF6228" w:rsidRDefault="000772FC" w:rsidP="00D518C6">
      <w:pPr>
        <w:spacing w:after="0"/>
        <w:jc w:val="center"/>
        <w:rPr>
          <w:rFonts w:ascii="Times New Roman" w:hAnsi="Times New Roman"/>
          <w:b/>
          <w:color w:val="548DD4" w:themeColor="text2" w:themeTint="99"/>
          <w:spacing w:val="2"/>
          <w:sz w:val="48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F6228">
        <w:rPr>
          <w:rFonts w:ascii="Times New Roman" w:hAnsi="Times New Roman"/>
          <w:b/>
          <w:color w:val="548DD4" w:themeColor="text2" w:themeTint="99"/>
          <w:sz w:val="48"/>
          <w:szCs w:val="48"/>
        </w:rPr>
        <w:t>на культуру</w:t>
      </w:r>
    </w:p>
    <w:p w:rsidR="00D45D57" w:rsidRDefault="00D45D57" w:rsidP="00D518C6">
      <w:pPr>
        <w:spacing w:after="0"/>
        <w:jc w:val="center"/>
      </w:pPr>
    </w:p>
    <w:p w:rsidR="00D518C6" w:rsidRPr="00AF6228" w:rsidRDefault="00D518C6" w:rsidP="00D518C6">
      <w:pPr>
        <w:spacing w:after="0"/>
        <w:jc w:val="right"/>
        <w:rPr>
          <w:rFonts w:ascii="Times New Roman" w:hAnsi="Times New Roman"/>
          <w:b/>
          <w:color w:val="548DD4" w:themeColor="text2" w:themeTint="99"/>
          <w:spacing w:val="2"/>
          <w:sz w:val="20"/>
          <w:szCs w:val="20"/>
          <w14:shadow w14:blurRad="0" w14:dist="35941" w14:dir="2700000" w14:sx="100000" w14:sy="100000" w14:kx="0" w14:ky="0" w14:algn="ctr">
            <w14:srgbClr w14:val="990000"/>
          </w14:shadow>
          <w14:textOutline w14:w="19050" w14:cap="flat" w14:cmpd="sng" w14:algn="ctr">
            <w14:noFill/>
            <w14:prstDash w14:val="solid"/>
            <w14:round/>
          </w14:textOutline>
        </w:rPr>
      </w:pPr>
      <w:r w:rsidRPr="00AF6228">
        <w:rPr>
          <w:rFonts w:ascii="Times New Roman" w:hAnsi="Times New Roman"/>
          <w:b/>
          <w:color w:val="548DD4" w:themeColor="text2" w:themeTint="99"/>
          <w:spacing w:val="2"/>
          <w:sz w:val="20"/>
          <w:szCs w:val="20"/>
          <w14:shadow w14:blurRad="0" w14:dist="35941" w14:dir="2700000" w14:sx="100000" w14:sy="100000" w14:kx="0" w14:ky="0" w14:algn="ctr">
            <w14:srgbClr w14:val="990000"/>
          </w14:shadow>
          <w14:textOutline w14:w="19050" w14:cap="flat" w14:cmpd="sng" w14:algn="ctr">
            <w14:noFill/>
            <w14:prstDash w14:val="solid"/>
            <w14:round/>
          </w14:textOutline>
        </w:rPr>
        <w:t>(тыс. рублей)</w:t>
      </w:r>
    </w:p>
    <w:tbl>
      <w:tblPr>
        <w:tblStyle w:val="-55"/>
        <w:tblW w:w="4994" w:type="pct"/>
        <w:tblLayout w:type="fixed"/>
        <w:tblLook w:val="04A0" w:firstRow="1" w:lastRow="0" w:firstColumn="1" w:lastColumn="0" w:noHBand="0" w:noVBand="1"/>
      </w:tblPr>
      <w:tblGrid>
        <w:gridCol w:w="686"/>
        <w:gridCol w:w="7013"/>
        <w:gridCol w:w="2568"/>
        <w:gridCol w:w="2461"/>
        <w:gridCol w:w="2947"/>
      </w:tblGrid>
      <w:tr w:rsidR="00D518C6" w:rsidRPr="009327EE" w:rsidTr="000D788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9" w:type="pct"/>
            <w:noWrap/>
          </w:tcPr>
          <w:p w:rsidR="00D518C6" w:rsidRPr="009327EE" w:rsidRDefault="00D518C6" w:rsidP="00A73EAC">
            <w:pPr>
              <w:spacing w:after="0" w:line="240" w:lineRule="auto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37" w:type="pct"/>
          </w:tcPr>
          <w:p w:rsidR="00D518C6" w:rsidRPr="009327EE" w:rsidRDefault="00D518C6" w:rsidP="00A73EAC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b w:val="0"/>
                <w:color w:val="000000"/>
                <w:sz w:val="28"/>
                <w:szCs w:val="28"/>
                <w:lang w:eastAsia="ru-RU"/>
              </w:rPr>
            </w:pPr>
            <w:r w:rsidRPr="009327EE"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Наименование</w:t>
            </w:r>
          </w:p>
        </w:tc>
        <w:tc>
          <w:tcPr>
            <w:tcW w:w="819" w:type="pct"/>
          </w:tcPr>
          <w:p w:rsidR="00D518C6" w:rsidRPr="009327EE" w:rsidRDefault="00D518C6" w:rsidP="00A73EAC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b w:val="0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785" w:type="pct"/>
          </w:tcPr>
          <w:p w:rsidR="00D518C6" w:rsidRPr="009327EE" w:rsidRDefault="00D518C6" w:rsidP="007D3C41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 xml:space="preserve">        20</w:t>
            </w:r>
            <w:r w:rsidR="004442E8"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2</w:t>
            </w:r>
            <w:r w:rsidR="007D3C41"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5</w:t>
            </w: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 xml:space="preserve"> г.            </w:t>
            </w:r>
          </w:p>
        </w:tc>
        <w:tc>
          <w:tcPr>
            <w:tcW w:w="940" w:type="pct"/>
          </w:tcPr>
          <w:p w:rsidR="00D518C6" w:rsidRDefault="00D518C6" w:rsidP="00A73EAC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b w:val="0"/>
                <w:color w:val="000000"/>
                <w:sz w:val="28"/>
                <w:szCs w:val="28"/>
                <w:lang w:eastAsia="ru-RU"/>
              </w:rPr>
            </w:pPr>
          </w:p>
        </w:tc>
      </w:tr>
      <w:tr w:rsidR="00D518C6" w:rsidRPr="009327EE" w:rsidTr="00CE680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9" w:type="pct"/>
            <w:noWrap/>
          </w:tcPr>
          <w:p w:rsidR="00D518C6" w:rsidRPr="009327EE" w:rsidRDefault="00D518C6" w:rsidP="00A73EAC">
            <w:pPr>
              <w:spacing w:after="0" w:line="240" w:lineRule="auto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37" w:type="pct"/>
          </w:tcPr>
          <w:p w:rsidR="00D518C6" w:rsidRPr="009327EE" w:rsidRDefault="00D518C6" w:rsidP="00A73EA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19" w:type="pct"/>
          </w:tcPr>
          <w:p w:rsidR="00D518C6" w:rsidRPr="00364375" w:rsidRDefault="00D518C6" w:rsidP="00A73EA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4"/>
                <w:szCs w:val="24"/>
                <w:lang w:eastAsia="ru-RU"/>
              </w:rPr>
            </w:pPr>
            <w:r w:rsidRPr="00364375">
              <w:rPr>
                <w:rFonts w:ascii="Cambria" w:eastAsia="Times New Roman" w:hAnsi="Cambria"/>
                <w:color w:val="000000"/>
                <w:sz w:val="24"/>
                <w:szCs w:val="24"/>
                <w:lang w:eastAsia="ru-RU"/>
              </w:rPr>
              <w:t>Уточненный план</w:t>
            </w:r>
          </w:p>
        </w:tc>
        <w:tc>
          <w:tcPr>
            <w:tcW w:w="785" w:type="pct"/>
          </w:tcPr>
          <w:p w:rsidR="00D518C6" w:rsidRPr="00364375" w:rsidRDefault="00D518C6" w:rsidP="00A73EA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4"/>
                <w:szCs w:val="24"/>
                <w:lang w:eastAsia="ru-RU"/>
              </w:rPr>
            </w:pPr>
            <w:r w:rsidRPr="00364375">
              <w:rPr>
                <w:rFonts w:ascii="Cambria" w:eastAsia="Times New Roman" w:hAnsi="Cambria"/>
                <w:color w:val="000000"/>
                <w:sz w:val="24"/>
                <w:szCs w:val="24"/>
                <w:lang w:eastAsia="ru-RU"/>
              </w:rPr>
              <w:t>Исполнение</w:t>
            </w:r>
          </w:p>
        </w:tc>
        <w:tc>
          <w:tcPr>
            <w:tcW w:w="940" w:type="pct"/>
          </w:tcPr>
          <w:p w:rsidR="00D518C6" w:rsidRPr="00364375" w:rsidRDefault="00D518C6" w:rsidP="00A73EA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4"/>
                <w:szCs w:val="24"/>
                <w:lang w:eastAsia="ru-RU"/>
              </w:rPr>
            </w:pPr>
            <w:r w:rsidRPr="00364375">
              <w:rPr>
                <w:rFonts w:ascii="Cambria" w:eastAsia="Times New Roman" w:hAnsi="Cambria"/>
                <w:color w:val="000000"/>
                <w:sz w:val="24"/>
                <w:szCs w:val="24"/>
                <w:lang w:eastAsia="ru-RU"/>
              </w:rPr>
              <w:t>Отклонение</w:t>
            </w:r>
          </w:p>
        </w:tc>
      </w:tr>
      <w:tr w:rsidR="00D518C6" w:rsidRPr="009327EE" w:rsidTr="000D788F">
        <w:trPr>
          <w:trHeight w:val="6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9" w:type="pct"/>
            <w:noWrap/>
          </w:tcPr>
          <w:p w:rsidR="00D518C6" w:rsidRPr="009327EE" w:rsidRDefault="00D518C6" w:rsidP="00A73EAC">
            <w:pPr>
              <w:spacing w:after="0" w:line="240" w:lineRule="auto"/>
              <w:rPr>
                <w:rFonts w:ascii="Cambria" w:eastAsia="Times New Roman" w:hAnsi="Cambria"/>
                <w:b w:val="0"/>
                <w:color w:val="000000"/>
                <w:sz w:val="28"/>
                <w:szCs w:val="28"/>
                <w:lang w:eastAsia="ru-RU"/>
              </w:rPr>
            </w:pPr>
            <w:r w:rsidRPr="009327EE"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237" w:type="pct"/>
          </w:tcPr>
          <w:p w:rsidR="00D518C6" w:rsidRDefault="00D518C6" w:rsidP="00A73EA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Pr="009327EE" w:rsidRDefault="00D518C6" w:rsidP="00A73EA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 w:rsidRPr="009327EE"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Расходы, всего</w:t>
            </w: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, тыс. руб.</w:t>
            </w:r>
          </w:p>
        </w:tc>
        <w:tc>
          <w:tcPr>
            <w:tcW w:w="819" w:type="pct"/>
          </w:tcPr>
          <w:p w:rsidR="00D518C6" w:rsidRDefault="00D518C6" w:rsidP="00A73EA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Pr="009373F3" w:rsidRDefault="007D3C41" w:rsidP="00A73EA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175863,56</w:t>
            </w:r>
          </w:p>
        </w:tc>
        <w:tc>
          <w:tcPr>
            <w:tcW w:w="785" w:type="pct"/>
          </w:tcPr>
          <w:p w:rsidR="00D518C6" w:rsidRDefault="00D518C6" w:rsidP="00A73EA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Pr="009327EE" w:rsidRDefault="007D3C41" w:rsidP="00A73EA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170471,85</w:t>
            </w:r>
          </w:p>
        </w:tc>
        <w:tc>
          <w:tcPr>
            <w:tcW w:w="940" w:type="pct"/>
          </w:tcPr>
          <w:p w:rsidR="00D518C6" w:rsidRDefault="00D518C6" w:rsidP="00A73EA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Default="00C02DB8" w:rsidP="007D3C41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-</w:t>
            </w:r>
            <w:r w:rsidR="007D3C41"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5391,71</w:t>
            </w:r>
          </w:p>
        </w:tc>
      </w:tr>
      <w:tr w:rsidR="00D518C6" w:rsidRPr="009327EE" w:rsidTr="000D78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3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9" w:type="pct"/>
            <w:noWrap/>
          </w:tcPr>
          <w:p w:rsidR="00D518C6" w:rsidRPr="009327EE" w:rsidRDefault="00D518C6" w:rsidP="00A73EAC">
            <w:pPr>
              <w:spacing w:after="0" w:line="240" w:lineRule="auto"/>
              <w:rPr>
                <w:rFonts w:ascii="Cambria" w:eastAsia="Times New Roman" w:hAnsi="Cambria"/>
                <w:b w:val="0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37" w:type="pct"/>
          </w:tcPr>
          <w:p w:rsidR="00D518C6" w:rsidRDefault="00D518C6" w:rsidP="00A73EA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Pr="009327EE" w:rsidRDefault="00D518C6" w:rsidP="00A73EA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 w:rsidRPr="009327EE"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в % к общему объему расходов</w:t>
            </w:r>
          </w:p>
        </w:tc>
        <w:tc>
          <w:tcPr>
            <w:tcW w:w="819" w:type="pct"/>
          </w:tcPr>
          <w:p w:rsidR="00D518C6" w:rsidRDefault="00D518C6" w:rsidP="00A73EA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Pr="004858EB" w:rsidRDefault="007D3C41" w:rsidP="006E16A3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10,9</w:t>
            </w:r>
          </w:p>
        </w:tc>
        <w:tc>
          <w:tcPr>
            <w:tcW w:w="785" w:type="pct"/>
          </w:tcPr>
          <w:p w:rsidR="00D518C6" w:rsidRDefault="00D518C6" w:rsidP="00A73EA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Pr="009327EE" w:rsidRDefault="007D3C41" w:rsidP="00AF6228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10,8</w:t>
            </w:r>
          </w:p>
        </w:tc>
        <w:tc>
          <w:tcPr>
            <w:tcW w:w="940" w:type="pct"/>
          </w:tcPr>
          <w:p w:rsidR="00D518C6" w:rsidRDefault="00D518C6" w:rsidP="00A73EA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Default="00AF6228" w:rsidP="007D3C41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-0,</w:t>
            </w:r>
            <w:r w:rsidR="007D3C41"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1</w:t>
            </w:r>
          </w:p>
        </w:tc>
      </w:tr>
      <w:tr w:rsidR="00D518C6" w:rsidRPr="009327EE" w:rsidTr="000D788F">
        <w:trPr>
          <w:trHeight w:val="10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9" w:type="pct"/>
            <w:noWrap/>
          </w:tcPr>
          <w:p w:rsidR="00D518C6" w:rsidRPr="009327EE" w:rsidRDefault="00D518C6" w:rsidP="00A73EAC">
            <w:pPr>
              <w:spacing w:after="0" w:line="240" w:lineRule="auto"/>
              <w:rPr>
                <w:rFonts w:ascii="Cambria" w:eastAsia="Times New Roman" w:hAnsi="Cambria"/>
                <w:b w:val="0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237" w:type="pct"/>
          </w:tcPr>
          <w:p w:rsidR="00D518C6" w:rsidRDefault="00D518C6" w:rsidP="00A73EA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Pr="009327EE" w:rsidRDefault="00D518C6" w:rsidP="00A73EAC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Объем расходов на культуру и кинематографию в расчете на 1 жителя, рублей в год</w:t>
            </w:r>
          </w:p>
        </w:tc>
        <w:tc>
          <w:tcPr>
            <w:tcW w:w="819" w:type="pct"/>
          </w:tcPr>
          <w:p w:rsidR="009373F3" w:rsidRDefault="009373F3" w:rsidP="00A73EA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Default="00486041" w:rsidP="00A73EA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7023,0</w:t>
            </w:r>
          </w:p>
        </w:tc>
        <w:tc>
          <w:tcPr>
            <w:tcW w:w="785" w:type="pct"/>
          </w:tcPr>
          <w:p w:rsidR="00D518C6" w:rsidRDefault="00D518C6" w:rsidP="00A73EA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Default="007D3C41" w:rsidP="00AF622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6807,7</w:t>
            </w:r>
          </w:p>
        </w:tc>
        <w:tc>
          <w:tcPr>
            <w:tcW w:w="940" w:type="pct"/>
          </w:tcPr>
          <w:p w:rsidR="00D518C6" w:rsidRDefault="00D518C6" w:rsidP="00A73EAC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Default="00C02DB8" w:rsidP="00486041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-</w:t>
            </w:r>
            <w:r w:rsidR="00486041"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215,3</w:t>
            </w:r>
          </w:p>
        </w:tc>
      </w:tr>
      <w:tr w:rsidR="00D518C6" w:rsidRPr="009327EE" w:rsidTr="000D788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2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9" w:type="pct"/>
            <w:noWrap/>
          </w:tcPr>
          <w:p w:rsidR="00D518C6" w:rsidRPr="009327EE" w:rsidRDefault="00D518C6" w:rsidP="00A73EAC">
            <w:pPr>
              <w:spacing w:after="0" w:line="240" w:lineRule="auto"/>
              <w:rPr>
                <w:rFonts w:ascii="Cambria" w:eastAsia="Times New Roman" w:hAnsi="Cambria"/>
                <w:b w:val="0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237" w:type="pct"/>
          </w:tcPr>
          <w:p w:rsidR="00D518C6" w:rsidRDefault="00D518C6" w:rsidP="00A73EA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i/>
                <w:color w:val="000000"/>
                <w:sz w:val="28"/>
                <w:szCs w:val="28"/>
                <w:lang w:eastAsia="ru-RU"/>
              </w:rPr>
            </w:pPr>
          </w:p>
          <w:p w:rsidR="00D518C6" w:rsidRPr="009327EE" w:rsidRDefault="00D518C6" w:rsidP="00A73EAC">
            <w:pPr>
              <w:spacing w:after="0" w:line="24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i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i/>
                <w:color w:val="000000"/>
                <w:sz w:val="28"/>
                <w:szCs w:val="28"/>
                <w:lang w:eastAsia="ru-RU"/>
              </w:rPr>
              <w:t>Средний размер заработной платы работников учреждений культуры, руб.</w:t>
            </w:r>
          </w:p>
        </w:tc>
        <w:tc>
          <w:tcPr>
            <w:tcW w:w="819" w:type="pct"/>
          </w:tcPr>
          <w:p w:rsidR="00D518C6" w:rsidRDefault="00D518C6" w:rsidP="00A73EA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Pr="009327EE" w:rsidRDefault="007D3C41" w:rsidP="00AF6228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50642,61</w:t>
            </w:r>
          </w:p>
        </w:tc>
        <w:tc>
          <w:tcPr>
            <w:tcW w:w="785" w:type="pct"/>
          </w:tcPr>
          <w:p w:rsidR="00D518C6" w:rsidRDefault="00D518C6" w:rsidP="00A73EA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Pr="00DA7531" w:rsidRDefault="00AF6228" w:rsidP="007D3C41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5</w:t>
            </w:r>
            <w:r w:rsidR="007D3C41"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0664,79</w:t>
            </w:r>
          </w:p>
        </w:tc>
        <w:tc>
          <w:tcPr>
            <w:tcW w:w="940" w:type="pct"/>
          </w:tcPr>
          <w:p w:rsidR="00D518C6" w:rsidRDefault="00D518C6" w:rsidP="00A73EAC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</w:p>
          <w:p w:rsidR="00D518C6" w:rsidRDefault="007D3C41" w:rsidP="008D5A04">
            <w:pPr>
              <w:spacing w:after="0" w:line="24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Cambria" w:eastAsia="Times New Roman" w:hAnsi="Cambria"/>
                <w:color w:val="000000"/>
                <w:sz w:val="28"/>
                <w:szCs w:val="28"/>
                <w:lang w:eastAsia="ru-RU"/>
              </w:rPr>
              <w:t>22,18</w:t>
            </w:r>
          </w:p>
        </w:tc>
      </w:tr>
    </w:tbl>
    <w:p w:rsidR="00E44D39" w:rsidRDefault="00B6427F" w:rsidP="00D518C6">
      <w:pPr>
        <w:jc w:val="center"/>
      </w:pPr>
      <w:r w:rsidRPr="00B6427F">
        <w:rPr>
          <w:noProof/>
          <w:lang w:eastAsia="ru-RU"/>
        </w:rPr>
        <w:lastRenderedPageBreak/>
        <w:drawing>
          <wp:inline distT="0" distB="0" distL="0" distR="0">
            <wp:extent cx="7696200" cy="5162550"/>
            <wp:effectExtent l="0" t="0" r="0" b="0"/>
            <wp:docPr id="32" name="Рисунок 32" descr="\\NASC7B094.FINDEP.local\Profiles\Волкова\Desktop\3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NASC7B094.FINDEP.local\Profiles\Волкова\Desktop\32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7630" cy="517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862545" w:rsidRDefault="00862545" w:rsidP="00D518C6">
      <w:pPr>
        <w:jc w:val="center"/>
      </w:pPr>
    </w:p>
    <w:p w:rsidR="007F1EE0" w:rsidRDefault="007F1EE0" w:rsidP="00D518C6">
      <w:pPr>
        <w:jc w:val="center"/>
      </w:pPr>
    </w:p>
    <w:p w:rsidR="00FC27D6" w:rsidRDefault="00FC27D6" w:rsidP="00D518C6">
      <w:pPr>
        <w:jc w:val="center"/>
      </w:pPr>
    </w:p>
    <w:p w:rsidR="00FC27D6" w:rsidRDefault="00FC27D6" w:rsidP="00D518C6">
      <w:pPr>
        <w:jc w:val="center"/>
      </w:pPr>
    </w:p>
    <w:p w:rsidR="00FC27D6" w:rsidRDefault="00FC27D6" w:rsidP="00D518C6">
      <w:pPr>
        <w:jc w:val="center"/>
      </w:pPr>
    </w:p>
    <w:p w:rsidR="00FC27D6" w:rsidRDefault="00683D47" w:rsidP="00683D47">
      <w:pPr>
        <w:tabs>
          <w:tab w:val="left" w:pos="6195"/>
        </w:tabs>
      </w:pPr>
      <w:r>
        <w:lastRenderedPageBreak/>
        <w:tab/>
      </w:r>
    </w:p>
    <w:p w:rsidR="00FC27D6" w:rsidRDefault="00FC27D6" w:rsidP="00D518C6">
      <w:pPr>
        <w:jc w:val="center"/>
      </w:pPr>
    </w:p>
    <w:p w:rsidR="00FC27D6" w:rsidRPr="00D921FE" w:rsidRDefault="00FC27D6" w:rsidP="00FC27D6">
      <w:pPr>
        <w:spacing w:after="0" w:line="240" w:lineRule="auto"/>
        <w:jc w:val="both"/>
        <w:rPr>
          <w:rFonts w:ascii="Times New Roman" w:hAnsi="Times New Roman"/>
          <w:b/>
          <w:color w:val="FF0000"/>
          <w:spacing w:val="2"/>
          <w:sz w:val="36"/>
          <w:szCs w:val="36"/>
        </w:rPr>
      </w:pPr>
      <w:r>
        <w:rPr>
          <w:rFonts w:ascii="Times New Roman" w:hAnsi="Times New Roman"/>
          <w:b/>
          <w:color w:val="FF0000"/>
          <w:spacing w:val="2"/>
          <w:sz w:val="36"/>
          <w:szCs w:val="36"/>
        </w:rPr>
        <w:t xml:space="preserve">            </w:t>
      </w:r>
      <w:r w:rsidRPr="00D921FE">
        <w:rPr>
          <w:rFonts w:ascii="Times New Roman" w:hAnsi="Times New Roman"/>
          <w:b/>
          <w:color w:val="FF0000"/>
          <w:spacing w:val="2"/>
          <w:sz w:val="36"/>
          <w:szCs w:val="36"/>
        </w:rPr>
        <w:t xml:space="preserve">Динамика муниципального долга Починковского муниципального </w:t>
      </w:r>
      <w:r>
        <w:rPr>
          <w:rFonts w:ascii="Times New Roman" w:hAnsi="Times New Roman"/>
          <w:b/>
          <w:color w:val="FF0000"/>
          <w:spacing w:val="2"/>
          <w:sz w:val="36"/>
          <w:szCs w:val="36"/>
        </w:rPr>
        <w:t>округа</w:t>
      </w:r>
      <w:r w:rsidRPr="00D921FE">
        <w:rPr>
          <w:rFonts w:ascii="Times New Roman" w:hAnsi="Times New Roman"/>
          <w:b/>
          <w:color w:val="FF0000"/>
          <w:spacing w:val="2"/>
          <w:sz w:val="36"/>
          <w:szCs w:val="36"/>
        </w:rPr>
        <w:t xml:space="preserve"> за 20</w:t>
      </w:r>
      <w:r>
        <w:rPr>
          <w:rFonts w:ascii="Times New Roman" w:hAnsi="Times New Roman"/>
          <w:b/>
          <w:color w:val="FF0000"/>
          <w:spacing w:val="2"/>
          <w:sz w:val="36"/>
          <w:szCs w:val="36"/>
        </w:rPr>
        <w:t>2</w:t>
      </w:r>
      <w:r w:rsidR="00CC716D">
        <w:rPr>
          <w:rFonts w:ascii="Times New Roman" w:hAnsi="Times New Roman"/>
          <w:b/>
          <w:color w:val="FF0000"/>
          <w:spacing w:val="2"/>
          <w:sz w:val="36"/>
          <w:szCs w:val="36"/>
        </w:rPr>
        <w:t>5</w:t>
      </w:r>
      <w:r w:rsidRPr="00D921FE">
        <w:rPr>
          <w:rFonts w:ascii="Times New Roman" w:hAnsi="Times New Roman"/>
          <w:b/>
          <w:color w:val="FF0000"/>
          <w:spacing w:val="2"/>
          <w:sz w:val="36"/>
          <w:szCs w:val="36"/>
        </w:rPr>
        <w:t xml:space="preserve"> год</w:t>
      </w:r>
    </w:p>
    <w:p w:rsidR="00FC27D6" w:rsidRDefault="00FC27D6" w:rsidP="00FC27D6">
      <w:pPr>
        <w:spacing w:after="0" w:line="240" w:lineRule="auto"/>
        <w:jc w:val="both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FC27D6" w:rsidRPr="001C2247" w:rsidRDefault="00FC27D6" w:rsidP="00FC27D6">
      <w:pPr>
        <w:spacing w:after="0" w:line="240" w:lineRule="auto"/>
        <w:jc w:val="right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rFonts w:ascii="Times New Roman" w:hAnsi="Times New Roman"/>
          <w:b/>
          <w:color w:val="112F51"/>
          <w:spacing w:val="2"/>
          <w:sz w:val="36"/>
          <w:szCs w:val="36"/>
        </w:rPr>
        <w:t>(Тыс. руб.)</w:t>
      </w:r>
    </w:p>
    <w:tbl>
      <w:tblPr>
        <w:tblStyle w:val="ad"/>
        <w:tblW w:w="0" w:type="auto"/>
        <w:tblInd w:w="1526" w:type="dxa"/>
        <w:tblLook w:val="04A0" w:firstRow="1" w:lastRow="0" w:firstColumn="1" w:lastColumn="0" w:noHBand="0" w:noVBand="1"/>
      </w:tblPr>
      <w:tblGrid>
        <w:gridCol w:w="3639"/>
        <w:gridCol w:w="2456"/>
        <w:gridCol w:w="2410"/>
        <w:gridCol w:w="2693"/>
        <w:gridCol w:w="2693"/>
      </w:tblGrid>
      <w:tr w:rsidR="00FC27D6" w:rsidRPr="000A4BC4">
        <w:tc>
          <w:tcPr>
            <w:tcW w:w="3639" w:type="dxa"/>
            <w:tcBorders>
              <w:top w:val="thinThickSmallGap" w:sz="24" w:space="0" w:color="auto"/>
              <w:left w:val="thinThickSmallGap" w:sz="24" w:space="0" w:color="auto"/>
            </w:tcBorders>
            <w:shd w:val="clear" w:color="auto" w:fill="C6D9F1" w:themeFill="text2" w:themeFillTint="33"/>
          </w:tcPr>
          <w:p w:rsidR="00FC27D6" w:rsidRPr="000A4BC4" w:rsidRDefault="00FC27D6" w:rsidP="00652CB4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>Наименование</w:t>
            </w:r>
          </w:p>
        </w:tc>
        <w:tc>
          <w:tcPr>
            <w:tcW w:w="2456" w:type="dxa"/>
            <w:tcBorders>
              <w:top w:val="thinThickSmallGap" w:sz="24" w:space="0" w:color="auto"/>
            </w:tcBorders>
            <w:shd w:val="clear" w:color="auto" w:fill="C6D9F1" w:themeFill="text2" w:themeFillTint="33"/>
          </w:tcPr>
          <w:p w:rsidR="00FC27D6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>Величина муниципального долга на 1 января 202</w:t>
            </w:r>
            <w:r w:rsidR="00CC716D"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>5</w:t>
            </w:r>
            <w:r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 xml:space="preserve"> г.</w:t>
            </w:r>
          </w:p>
          <w:p w:rsidR="00FC27D6" w:rsidRPr="000A4BC4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</w:pPr>
          </w:p>
        </w:tc>
        <w:tc>
          <w:tcPr>
            <w:tcW w:w="2410" w:type="dxa"/>
            <w:tcBorders>
              <w:top w:val="thinThickSmallGap" w:sz="24" w:space="0" w:color="auto"/>
              <w:right w:val="thinThickSmallGap" w:sz="24" w:space="0" w:color="auto"/>
            </w:tcBorders>
            <w:shd w:val="clear" w:color="auto" w:fill="C6D9F1" w:themeFill="text2" w:themeFillTint="33"/>
          </w:tcPr>
          <w:p w:rsidR="00FC27D6" w:rsidRPr="000A4BC4" w:rsidRDefault="00FC27D6" w:rsidP="00CC716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>Предельный объем привлечения в 202</w:t>
            </w:r>
            <w:r w:rsidR="00CC716D"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>5</w:t>
            </w:r>
            <w:r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 xml:space="preserve"> году</w:t>
            </w:r>
          </w:p>
        </w:tc>
        <w:tc>
          <w:tcPr>
            <w:tcW w:w="2693" w:type="dxa"/>
            <w:tcBorders>
              <w:top w:val="thinThickSmallGap" w:sz="24" w:space="0" w:color="auto"/>
            </w:tcBorders>
            <w:shd w:val="clear" w:color="auto" w:fill="C6D9F1" w:themeFill="text2" w:themeFillTint="33"/>
          </w:tcPr>
          <w:p w:rsidR="00FC27D6" w:rsidRDefault="00FC27D6" w:rsidP="00CC716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>Предельный объем погашения в 202</w:t>
            </w:r>
            <w:r w:rsidR="00CC716D"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>5</w:t>
            </w:r>
            <w:r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 xml:space="preserve"> году</w:t>
            </w:r>
          </w:p>
        </w:tc>
        <w:tc>
          <w:tcPr>
            <w:tcW w:w="2693" w:type="dxa"/>
            <w:tcBorders>
              <w:top w:val="thinThickSmallGap" w:sz="24" w:space="0" w:color="auto"/>
              <w:right w:val="thinThickSmallGap" w:sz="24" w:space="0" w:color="auto"/>
            </w:tcBorders>
            <w:shd w:val="clear" w:color="auto" w:fill="C6D9F1" w:themeFill="text2" w:themeFillTint="33"/>
          </w:tcPr>
          <w:p w:rsidR="00FC27D6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>Величина муниципального долга на 1 января 202</w:t>
            </w:r>
            <w:r w:rsidR="00CC716D"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>6</w:t>
            </w:r>
            <w:r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 xml:space="preserve"> г.</w:t>
            </w:r>
          </w:p>
          <w:p w:rsidR="00FC27D6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</w:pPr>
          </w:p>
        </w:tc>
      </w:tr>
      <w:tr w:rsidR="00FC27D6" w:rsidRPr="000A4BC4" w:rsidTr="00652CB4">
        <w:trPr>
          <w:trHeight w:val="603"/>
        </w:trPr>
        <w:tc>
          <w:tcPr>
            <w:tcW w:w="3639" w:type="dxa"/>
            <w:tcBorders>
              <w:top w:val="thinThickSmallGap" w:sz="24" w:space="0" w:color="auto"/>
              <w:left w:val="thinThickSmallGap" w:sz="24" w:space="0" w:color="auto"/>
            </w:tcBorders>
          </w:tcPr>
          <w:p w:rsidR="00FC27D6" w:rsidRPr="00330CA4" w:rsidRDefault="00FC27D6" w:rsidP="00652CB4">
            <w:pPr>
              <w:spacing w:after="0" w:line="240" w:lineRule="auto"/>
              <w:jc w:val="both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  <w:r w:rsidRPr="00330CA4">
              <w:rPr>
                <w:rFonts w:ascii="Times New Roman" w:hAnsi="Times New Roman"/>
                <w:b/>
                <w:spacing w:val="2"/>
                <w:sz w:val="36"/>
                <w:szCs w:val="36"/>
              </w:rPr>
              <w:t>Му</w:t>
            </w:r>
            <w:r>
              <w:rPr>
                <w:rFonts w:ascii="Times New Roman" w:hAnsi="Times New Roman"/>
                <w:b/>
                <w:spacing w:val="2"/>
                <w:sz w:val="36"/>
                <w:szCs w:val="36"/>
              </w:rPr>
              <w:t>ниципальный долг, всего</w:t>
            </w:r>
          </w:p>
        </w:tc>
        <w:tc>
          <w:tcPr>
            <w:tcW w:w="2456" w:type="dxa"/>
            <w:tcBorders>
              <w:top w:val="thinThickSmallGap" w:sz="24" w:space="0" w:color="auto"/>
            </w:tcBorders>
          </w:tcPr>
          <w:p w:rsidR="00FC27D6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</w:p>
          <w:p w:rsidR="00FC27D6" w:rsidRPr="004904FC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pacing w:val="2"/>
                <w:sz w:val="36"/>
                <w:szCs w:val="36"/>
              </w:rPr>
              <w:t>0,0</w:t>
            </w:r>
          </w:p>
        </w:tc>
        <w:tc>
          <w:tcPr>
            <w:tcW w:w="2410" w:type="dxa"/>
            <w:tcBorders>
              <w:top w:val="thinThickSmallGap" w:sz="24" w:space="0" w:color="auto"/>
              <w:right w:val="thinThickSmallGap" w:sz="24" w:space="0" w:color="auto"/>
            </w:tcBorders>
          </w:tcPr>
          <w:p w:rsidR="00FC27D6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</w:p>
          <w:p w:rsidR="00FC27D6" w:rsidRPr="004904FC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pacing w:val="2"/>
                <w:sz w:val="36"/>
                <w:szCs w:val="36"/>
              </w:rPr>
              <w:t>0,0</w:t>
            </w:r>
          </w:p>
        </w:tc>
        <w:tc>
          <w:tcPr>
            <w:tcW w:w="2693" w:type="dxa"/>
            <w:tcBorders>
              <w:top w:val="thinThickSmallGap" w:sz="24" w:space="0" w:color="auto"/>
            </w:tcBorders>
          </w:tcPr>
          <w:p w:rsidR="00FC27D6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</w:p>
          <w:p w:rsidR="00FC27D6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pacing w:val="2"/>
                <w:sz w:val="36"/>
                <w:szCs w:val="36"/>
              </w:rPr>
              <w:t>0,0</w:t>
            </w:r>
          </w:p>
        </w:tc>
        <w:tc>
          <w:tcPr>
            <w:tcW w:w="2693" w:type="dxa"/>
            <w:tcBorders>
              <w:top w:val="thinThickSmallGap" w:sz="24" w:space="0" w:color="auto"/>
              <w:right w:val="thinThickSmallGap" w:sz="24" w:space="0" w:color="auto"/>
            </w:tcBorders>
          </w:tcPr>
          <w:p w:rsidR="00FC27D6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</w:p>
          <w:p w:rsidR="00FC27D6" w:rsidRPr="004904FC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pacing w:val="2"/>
                <w:sz w:val="36"/>
                <w:szCs w:val="36"/>
              </w:rPr>
              <w:t>0,0</w:t>
            </w:r>
          </w:p>
        </w:tc>
      </w:tr>
      <w:tr w:rsidR="00FC27D6" w:rsidRPr="000A4BC4" w:rsidTr="00AF6228">
        <w:trPr>
          <w:trHeight w:val="503"/>
        </w:trPr>
        <w:tc>
          <w:tcPr>
            <w:tcW w:w="3639" w:type="dxa"/>
            <w:tcBorders>
              <w:left w:val="thinThickSmallGap" w:sz="24" w:space="0" w:color="auto"/>
              <w:bottom w:val="thinThickSmallGap" w:sz="24" w:space="0" w:color="auto"/>
            </w:tcBorders>
          </w:tcPr>
          <w:p w:rsidR="00FC27D6" w:rsidRPr="000A4BC4" w:rsidRDefault="00FC27D6" w:rsidP="00652CB4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>в том числе:</w:t>
            </w:r>
          </w:p>
        </w:tc>
        <w:tc>
          <w:tcPr>
            <w:tcW w:w="2456" w:type="dxa"/>
          </w:tcPr>
          <w:p w:rsidR="00FC27D6" w:rsidRPr="004904FC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</w:p>
        </w:tc>
        <w:tc>
          <w:tcPr>
            <w:tcW w:w="2410" w:type="dxa"/>
            <w:tcBorders>
              <w:bottom w:val="thinThickSmallGap" w:sz="24" w:space="0" w:color="auto"/>
              <w:right w:val="thinThickSmallGap" w:sz="24" w:space="0" w:color="auto"/>
            </w:tcBorders>
          </w:tcPr>
          <w:p w:rsidR="00FC27D6" w:rsidRPr="004904FC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</w:p>
        </w:tc>
        <w:tc>
          <w:tcPr>
            <w:tcW w:w="2693" w:type="dxa"/>
          </w:tcPr>
          <w:p w:rsidR="00FC27D6" w:rsidRPr="004904FC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</w:p>
        </w:tc>
        <w:tc>
          <w:tcPr>
            <w:tcW w:w="2693" w:type="dxa"/>
            <w:tcBorders>
              <w:right w:val="thinThickSmallGap" w:sz="24" w:space="0" w:color="auto"/>
            </w:tcBorders>
          </w:tcPr>
          <w:p w:rsidR="00FC27D6" w:rsidRPr="004904FC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</w:p>
        </w:tc>
      </w:tr>
      <w:tr w:rsidR="00FC27D6" w:rsidRPr="000A4BC4" w:rsidTr="00652CB4">
        <w:trPr>
          <w:trHeight w:val="1124"/>
        </w:trPr>
        <w:tc>
          <w:tcPr>
            <w:tcW w:w="3639" w:type="dxa"/>
            <w:tcBorders>
              <w:left w:val="thinThickSmallGap" w:sz="24" w:space="0" w:color="auto"/>
              <w:bottom w:val="thinThickSmallGap" w:sz="24" w:space="0" w:color="auto"/>
            </w:tcBorders>
          </w:tcPr>
          <w:p w:rsidR="00FC27D6" w:rsidRPr="000A4BC4" w:rsidRDefault="00FC27D6" w:rsidP="00652CB4">
            <w:pPr>
              <w:spacing w:after="0" w:line="240" w:lineRule="auto"/>
              <w:jc w:val="both"/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112F51"/>
                <w:spacing w:val="2"/>
                <w:sz w:val="36"/>
                <w:szCs w:val="36"/>
              </w:rPr>
              <w:t>Муниципальные гарантии</w:t>
            </w:r>
          </w:p>
        </w:tc>
        <w:tc>
          <w:tcPr>
            <w:tcW w:w="2456" w:type="dxa"/>
            <w:tcBorders>
              <w:bottom w:val="thinThickSmallGap" w:sz="24" w:space="0" w:color="auto"/>
            </w:tcBorders>
          </w:tcPr>
          <w:p w:rsidR="00FC27D6" w:rsidRPr="004904FC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pacing w:val="2"/>
                <w:sz w:val="36"/>
                <w:szCs w:val="36"/>
              </w:rPr>
              <w:t>0,0</w:t>
            </w:r>
          </w:p>
        </w:tc>
        <w:tc>
          <w:tcPr>
            <w:tcW w:w="2410" w:type="dxa"/>
            <w:tcBorders>
              <w:bottom w:val="thinThickSmallGap" w:sz="24" w:space="0" w:color="auto"/>
              <w:right w:val="thinThickSmallGap" w:sz="24" w:space="0" w:color="auto"/>
            </w:tcBorders>
          </w:tcPr>
          <w:p w:rsidR="00FC27D6" w:rsidRPr="004904FC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pacing w:val="2"/>
                <w:sz w:val="36"/>
                <w:szCs w:val="36"/>
              </w:rPr>
              <w:t>0,0</w:t>
            </w:r>
          </w:p>
        </w:tc>
        <w:tc>
          <w:tcPr>
            <w:tcW w:w="2693" w:type="dxa"/>
            <w:tcBorders>
              <w:bottom w:val="thinThickSmallGap" w:sz="24" w:space="0" w:color="auto"/>
            </w:tcBorders>
          </w:tcPr>
          <w:p w:rsidR="00FC27D6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pacing w:val="2"/>
                <w:sz w:val="36"/>
                <w:szCs w:val="36"/>
              </w:rPr>
              <w:t>0,0</w:t>
            </w:r>
          </w:p>
        </w:tc>
        <w:tc>
          <w:tcPr>
            <w:tcW w:w="2693" w:type="dxa"/>
            <w:tcBorders>
              <w:bottom w:val="thinThickSmallGap" w:sz="24" w:space="0" w:color="auto"/>
              <w:right w:val="thinThickSmallGap" w:sz="24" w:space="0" w:color="auto"/>
            </w:tcBorders>
          </w:tcPr>
          <w:p w:rsidR="00FC27D6" w:rsidRPr="004904FC" w:rsidRDefault="00FC27D6" w:rsidP="00652CB4">
            <w:pPr>
              <w:spacing w:after="0" w:line="240" w:lineRule="auto"/>
              <w:jc w:val="center"/>
              <w:rPr>
                <w:rFonts w:ascii="Times New Roman" w:hAnsi="Times New Roman"/>
                <w:b/>
                <w:spacing w:val="2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pacing w:val="2"/>
                <w:sz w:val="36"/>
                <w:szCs w:val="36"/>
              </w:rPr>
              <w:t>0,0</w:t>
            </w:r>
          </w:p>
        </w:tc>
      </w:tr>
    </w:tbl>
    <w:p w:rsidR="00FC27D6" w:rsidRDefault="00FC27D6" w:rsidP="00FC27D6">
      <w:pPr>
        <w:spacing w:after="0" w:line="240" w:lineRule="auto"/>
        <w:jc w:val="both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7F1EE0" w:rsidRDefault="007F1EE0" w:rsidP="00D518C6">
      <w:pPr>
        <w:jc w:val="center"/>
      </w:pPr>
    </w:p>
    <w:p w:rsidR="007F1EE0" w:rsidRDefault="007F1EE0" w:rsidP="00D518C6">
      <w:pPr>
        <w:jc w:val="center"/>
      </w:pPr>
    </w:p>
    <w:p w:rsidR="007F1EE0" w:rsidRDefault="007F1EE0" w:rsidP="00D518C6">
      <w:pPr>
        <w:jc w:val="center"/>
      </w:pPr>
    </w:p>
    <w:p w:rsidR="007F1EE0" w:rsidRDefault="007F1EE0" w:rsidP="00D518C6">
      <w:pPr>
        <w:jc w:val="center"/>
      </w:pPr>
    </w:p>
    <w:p w:rsidR="007F1EE0" w:rsidRDefault="007F1EE0" w:rsidP="00D518C6">
      <w:pPr>
        <w:jc w:val="center"/>
      </w:pPr>
    </w:p>
    <w:p w:rsidR="007F1EE0" w:rsidRDefault="007F1EE0" w:rsidP="00D518C6">
      <w:pPr>
        <w:jc w:val="center"/>
      </w:pPr>
    </w:p>
    <w:p w:rsidR="007F1EE0" w:rsidRDefault="007F1EE0" w:rsidP="00D518C6">
      <w:pPr>
        <w:jc w:val="center"/>
      </w:pPr>
    </w:p>
    <w:p w:rsidR="00444F00" w:rsidRPr="0077784F" w:rsidRDefault="00444F00" w:rsidP="00444F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>Контактная информация:</w:t>
      </w:r>
    </w:p>
    <w:p w:rsidR="00444F00" w:rsidRDefault="002C2A88" w:rsidP="00444F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И. о. н</w:t>
      </w:r>
      <w:r w:rsidR="00444F00">
        <w:rPr>
          <w:rFonts w:ascii="Times New Roman" w:hAnsi="Times New Roman"/>
          <w:sz w:val="36"/>
          <w:szCs w:val="36"/>
        </w:rPr>
        <w:t>ачальник</w:t>
      </w:r>
      <w:r>
        <w:rPr>
          <w:rFonts w:ascii="Times New Roman" w:hAnsi="Times New Roman"/>
          <w:sz w:val="36"/>
          <w:szCs w:val="36"/>
        </w:rPr>
        <w:t>а</w:t>
      </w:r>
      <w:r w:rsidR="00444F00">
        <w:rPr>
          <w:rFonts w:ascii="Times New Roman" w:hAnsi="Times New Roman"/>
          <w:sz w:val="36"/>
          <w:szCs w:val="36"/>
        </w:rPr>
        <w:t xml:space="preserve"> финансового управления </w:t>
      </w:r>
      <w:r>
        <w:rPr>
          <w:rFonts w:ascii="Times New Roman" w:hAnsi="Times New Roman"/>
          <w:b/>
          <w:sz w:val="36"/>
          <w:szCs w:val="36"/>
        </w:rPr>
        <w:t>Хилова елена Владимировна</w:t>
      </w:r>
      <w:r w:rsidR="00444F00">
        <w:rPr>
          <w:rFonts w:ascii="Times New Roman" w:hAnsi="Times New Roman"/>
          <w:b/>
          <w:sz w:val="36"/>
          <w:szCs w:val="36"/>
        </w:rPr>
        <w:t>.</w:t>
      </w:r>
    </w:p>
    <w:p w:rsidR="00444F00" w:rsidRPr="0077784F" w:rsidRDefault="00444F00" w:rsidP="00444F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График работы с </w:t>
      </w:r>
      <w:r>
        <w:rPr>
          <w:rFonts w:ascii="Times New Roman" w:hAnsi="Times New Roman"/>
          <w:sz w:val="36"/>
          <w:szCs w:val="36"/>
        </w:rPr>
        <w:t>8</w:t>
      </w:r>
      <w:r w:rsidRPr="0077784F">
        <w:rPr>
          <w:rFonts w:ascii="Times New Roman" w:hAnsi="Times New Roman"/>
          <w:sz w:val="36"/>
          <w:szCs w:val="36"/>
        </w:rPr>
        <w:t>-00 до 1</w:t>
      </w:r>
      <w:r>
        <w:rPr>
          <w:rFonts w:ascii="Times New Roman" w:hAnsi="Times New Roman"/>
          <w:sz w:val="36"/>
          <w:szCs w:val="36"/>
        </w:rPr>
        <w:t>7</w:t>
      </w:r>
      <w:r w:rsidRPr="0077784F">
        <w:rPr>
          <w:rFonts w:ascii="Times New Roman" w:hAnsi="Times New Roman"/>
          <w:sz w:val="36"/>
          <w:szCs w:val="36"/>
        </w:rPr>
        <w:t>-00, перерыв с 1</w:t>
      </w:r>
      <w:r>
        <w:rPr>
          <w:rFonts w:ascii="Times New Roman" w:hAnsi="Times New Roman"/>
          <w:sz w:val="36"/>
          <w:szCs w:val="36"/>
        </w:rPr>
        <w:t>2</w:t>
      </w:r>
      <w:r w:rsidRPr="0077784F">
        <w:rPr>
          <w:rFonts w:ascii="Times New Roman" w:hAnsi="Times New Roman"/>
          <w:sz w:val="36"/>
          <w:szCs w:val="36"/>
        </w:rPr>
        <w:t>-00 до 1</w:t>
      </w:r>
      <w:r>
        <w:rPr>
          <w:rFonts w:ascii="Times New Roman" w:hAnsi="Times New Roman"/>
          <w:sz w:val="36"/>
          <w:szCs w:val="36"/>
        </w:rPr>
        <w:t>3</w:t>
      </w:r>
      <w:r w:rsidRPr="0077784F">
        <w:rPr>
          <w:rFonts w:ascii="Times New Roman" w:hAnsi="Times New Roman"/>
          <w:sz w:val="36"/>
          <w:szCs w:val="36"/>
        </w:rPr>
        <w:t>-00.</w:t>
      </w:r>
    </w:p>
    <w:p w:rsidR="00444F00" w:rsidRDefault="00444F00" w:rsidP="00444F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Адрес: </w:t>
      </w:r>
      <w:r>
        <w:rPr>
          <w:rFonts w:ascii="Times New Roman" w:hAnsi="Times New Roman"/>
          <w:sz w:val="36"/>
          <w:szCs w:val="36"/>
        </w:rPr>
        <w:t>607910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 w:rsidR="00000200">
        <w:rPr>
          <w:rFonts w:ascii="Times New Roman" w:hAnsi="Times New Roman"/>
          <w:sz w:val="36"/>
          <w:szCs w:val="36"/>
        </w:rPr>
        <w:t>Нижегородская</w:t>
      </w:r>
      <w:r>
        <w:rPr>
          <w:rFonts w:ascii="Times New Roman" w:hAnsi="Times New Roman"/>
          <w:sz w:val="36"/>
          <w:szCs w:val="36"/>
        </w:rPr>
        <w:t xml:space="preserve"> область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>
        <w:rPr>
          <w:rFonts w:ascii="Times New Roman" w:hAnsi="Times New Roman"/>
          <w:sz w:val="36"/>
          <w:szCs w:val="36"/>
        </w:rPr>
        <w:t xml:space="preserve">Починковский </w:t>
      </w:r>
      <w:r w:rsidR="006F287B">
        <w:rPr>
          <w:rFonts w:ascii="Times New Roman" w:hAnsi="Times New Roman"/>
          <w:sz w:val="36"/>
          <w:szCs w:val="36"/>
        </w:rPr>
        <w:t>округ</w:t>
      </w:r>
    </w:p>
    <w:p w:rsidR="00444F00" w:rsidRPr="0077784F" w:rsidRDefault="00444F00" w:rsidP="00444F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с. Починки ул. Ленина,1</w:t>
      </w:r>
    </w:p>
    <w:p w:rsidR="00444F00" w:rsidRPr="0077784F" w:rsidRDefault="00000200" w:rsidP="00444F0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>Телефоны (</w:t>
      </w:r>
      <w:r w:rsidR="00444F00" w:rsidRPr="0077784F">
        <w:rPr>
          <w:rFonts w:ascii="Times New Roman" w:hAnsi="Times New Roman"/>
          <w:sz w:val="36"/>
          <w:szCs w:val="36"/>
        </w:rPr>
        <w:t>8</w:t>
      </w:r>
      <w:r w:rsidR="00444F00">
        <w:rPr>
          <w:rFonts w:ascii="Times New Roman" w:hAnsi="Times New Roman"/>
          <w:sz w:val="36"/>
          <w:szCs w:val="36"/>
        </w:rPr>
        <w:t> 83197</w:t>
      </w:r>
      <w:r w:rsidR="00444F00" w:rsidRPr="0077784F">
        <w:rPr>
          <w:rFonts w:ascii="Times New Roman" w:hAnsi="Times New Roman"/>
          <w:sz w:val="36"/>
          <w:szCs w:val="36"/>
        </w:rPr>
        <w:t xml:space="preserve">) </w:t>
      </w:r>
      <w:r w:rsidR="00444F00">
        <w:rPr>
          <w:rFonts w:ascii="Times New Roman" w:hAnsi="Times New Roman"/>
          <w:sz w:val="36"/>
          <w:szCs w:val="36"/>
        </w:rPr>
        <w:t>5-13-31</w:t>
      </w:r>
      <w:r w:rsidR="00444F00" w:rsidRPr="0077784F">
        <w:rPr>
          <w:rFonts w:ascii="Times New Roman" w:hAnsi="Times New Roman"/>
          <w:sz w:val="36"/>
          <w:szCs w:val="36"/>
        </w:rPr>
        <w:t xml:space="preserve">, </w:t>
      </w:r>
      <w:r w:rsidR="00444F00">
        <w:rPr>
          <w:rFonts w:ascii="Times New Roman" w:hAnsi="Times New Roman"/>
          <w:sz w:val="36"/>
          <w:szCs w:val="36"/>
        </w:rPr>
        <w:t>5-</w:t>
      </w:r>
      <w:r w:rsidR="006F287B">
        <w:rPr>
          <w:rFonts w:ascii="Times New Roman" w:hAnsi="Times New Roman"/>
          <w:sz w:val="36"/>
          <w:szCs w:val="36"/>
        </w:rPr>
        <w:t>13</w:t>
      </w:r>
      <w:r w:rsidR="00444F00">
        <w:rPr>
          <w:rFonts w:ascii="Times New Roman" w:hAnsi="Times New Roman"/>
          <w:sz w:val="36"/>
          <w:szCs w:val="36"/>
        </w:rPr>
        <w:t>-</w:t>
      </w:r>
      <w:r w:rsidR="006F287B">
        <w:rPr>
          <w:rFonts w:ascii="Times New Roman" w:hAnsi="Times New Roman"/>
          <w:sz w:val="36"/>
          <w:szCs w:val="36"/>
        </w:rPr>
        <w:t>42</w:t>
      </w:r>
    </w:p>
    <w:p w:rsidR="00444F00" w:rsidRPr="00373B8D" w:rsidRDefault="00444F00" w:rsidP="00444F00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>Электронная почта</w:t>
      </w:r>
      <w:r>
        <w:rPr>
          <w:rFonts w:ascii="Times New Roman" w:hAnsi="Times New Roman"/>
          <w:sz w:val="36"/>
          <w:szCs w:val="36"/>
        </w:rPr>
        <w:t xml:space="preserve">: </w:t>
      </w:r>
      <w:hyperlink r:id="rId29" w:history="1">
        <w:r w:rsidR="00765485" w:rsidRPr="00155348">
          <w:rPr>
            <w:rStyle w:val="a9"/>
            <w:rFonts w:ascii="Times New Roman" w:hAnsi="Times New Roman"/>
            <w:sz w:val="36"/>
            <w:szCs w:val="36"/>
            <w:lang w:val="en-US"/>
          </w:rPr>
          <w:t>upravlenie</w:t>
        </w:r>
        <w:r w:rsidR="00765485" w:rsidRPr="00155348">
          <w:rPr>
            <w:rStyle w:val="a9"/>
            <w:rFonts w:ascii="Times New Roman" w:hAnsi="Times New Roman"/>
            <w:sz w:val="36"/>
            <w:szCs w:val="36"/>
          </w:rPr>
          <w:t>@</w:t>
        </w:r>
        <w:r w:rsidR="00765485" w:rsidRPr="00155348">
          <w:rPr>
            <w:rStyle w:val="a9"/>
            <w:rFonts w:ascii="Times New Roman" w:hAnsi="Times New Roman"/>
            <w:sz w:val="36"/>
            <w:szCs w:val="36"/>
            <w:lang w:val="en-US"/>
          </w:rPr>
          <w:t>fin</w:t>
        </w:r>
        <w:r w:rsidR="00765485" w:rsidRPr="00155348">
          <w:rPr>
            <w:rStyle w:val="a9"/>
            <w:rFonts w:ascii="Times New Roman" w:hAnsi="Times New Roman"/>
            <w:sz w:val="36"/>
            <w:szCs w:val="36"/>
          </w:rPr>
          <w:t>.</w:t>
        </w:r>
        <w:r w:rsidR="00765485" w:rsidRPr="00155348">
          <w:rPr>
            <w:rStyle w:val="a9"/>
            <w:rFonts w:ascii="Times New Roman" w:hAnsi="Times New Roman"/>
            <w:sz w:val="36"/>
            <w:szCs w:val="36"/>
            <w:lang w:val="en-US"/>
          </w:rPr>
          <w:t>ru</w:t>
        </w:r>
        <w:r w:rsidR="00765485" w:rsidRPr="00155348">
          <w:rPr>
            <w:rStyle w:val="a9"/>
            <w:rFonts w:ascii="Times New Roman" w:hAnsi="Times New Roman"/>
            <w:sz w:val="36"/>
            <w:szCs w:val="36"/>
          </w:rPr>
          <w:t>.</w:t>
        </w:r>
        <w:r w:rsidR="00765485" w:rsidRPr="00155348">
          <w:rPr>
            <w:rStyle w:val="a9"/>
            <w:rFonts w:ascii="Times New Roman" w:hAnsi="Times New Roman"/>
            <w:sz w:val="36"/>
            <w:szCs w:val="36"/>
            <w:lang w:val="en-US"/>
          </w:rPr>
          <w:t>com</w:t>
        </w:r>
      </w:hyperlink>
    </w:p>
    <w:p w:rsidR="00444F00" w:rsidRPr="00ED2403" w:rsidRDefault="00444F00" w:rsidP="00444F00">
      <w:pPr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444F00" w:rsidRDefault="00444F00" w:rsidP="00444F00">
      <w:pPr>
        <w:jc w:val="center"/>
        <w:rPr>
          <w:rFonts w:ascii="Times New Roman" w:hAnsi="Times New Roman"/>
          <w:b/>
          <w:color w:val="FF0000"/>
          <w:spacing w:val="2"/>
          <w:sz w:val="132"/>
          <w:szCs w:val="13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sectPr w:rsidR="00444F00" w:rsidSect="00487974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66849" w:rsidRDefault="00966849" w:rsidP="000E427B">
      <w:pPr>
        <w:spacing w:after="0" w:line="240" w:lineRule="auto"/>
      </w:pPr>
      <w:r>
        <w:separator/>
      </w:r>
    </w:p>
  </w:endnote>
  <w:endnote w:type="continuationSeparator" w:id="0">
    <w:p w:rsidR="00966849" w:rsidRDefault="00966849" w:rsidP="000E42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Sans Serif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66849" w:rsidRDefault="00966849" w:rsidP="000E427B">
      <w:pPr>
        <w:spacing w:after="0" w:line="240" w:lineRule="auto"/>
      </w:pPr>
      <w:r>
        <w:separator/>
      </w:r>
    </w:p>
  </w:footnote>
  <w:footnote w:type="continuationSeparator" w:id="0">
    <w:p w:rsidR="00966849" w:rsidRDefault="00966849" w:rsidP="000E427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art11E"/>
      </v:shape>
    </w:pict>
  </w:numPicBullet>
  <w:abstractNum w:abstractNumId="0" w15:restartNumberingAfterBreak="0">
    <w:nsid w:val="08BA68A7"/>
    <w:multiLevelType w:val="multilevel"/>
    <w:tmpl w:val="2FA8BF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" w15:restartNumberingAfterBreak="0">
    <w:nsid w:val="216D003C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1BE343C"/>
    <w:multiLevelType w:val="hybridMultilevel"/>
    <w:tmpl w:val="4FF842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2526C73"/>
    <w:multiLevelType w:val="hybridMultilevel"/>
    <w:tmpl w:val="A2426DF0"/>
    <w:lvl w:ilvl="0" w:tplc="1A8254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2360D7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F5040F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14AE42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FB6D9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544E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D228B5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CF0C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3A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 w15:restartNumberingAfterBreak="0">
    <w:nsid w:val="25585AB6"/>
    <w:multiLevelType w:val="hybridMultilevel"/>
    <w:tmpl w:val="0B007F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04A46B3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3433502D"/>
    <w:multiLevelType w:val="hybridMultilevel"/>
    <w:tmpl w:val="5C5EE724"/>
    <w:lvl w:ilvl="0" w:tplc="8C365418">
      <w:start w:val="1"/>
      <w:numFmt w:val="bullet"/>
      <w:lvlText w:val=""/>
      <w:lvlPicBulletId w:val="0"/>
      <w:lvlJc w:val="left"/>
      <w:pPr>
        <w:ind w:left="14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761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833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905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977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1049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121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193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2654" w:hanging="360"/>
      </w:pPr>
      <w:rPr>
        <w:rFonts w:ascii="Wingdings" w:hAnsi="Wingdings" w:hint="default"/>
      </w:rPr>
    </w:lvl>
  </w:abstractNum>
  <w:abstractNum w:abstractNumId="7" w15:restartNumberingAfterBreak="0">
    <w:nsid w:val="3A231E17"/>
    <w:multiLevelType w:val="hybridMultilevel"/>
    <w:tmpl w:val="37C61058"/>
    <w:lvl w:ilvl="0" w:tplc="8068AA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57EA02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2F853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8CA99F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2687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14CD39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02E30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160CF4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4C0F4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3D8B4101"/>
    <w:multiLevelType w:val="hybridMultilevel"/>
    <w:tmpl w:val="04F8F3FE"/>
    <w:lvl w:ilvl="0" w:tplc="130C22DE">
      <w:start w:val="1"/>
      <w:numFmt w:val="decimal"/>
      <w:lvlText w:val="%1."/>
      <w:lvlJc w:val="left"/>
      <w:pPr>
        <w:ind w:left="720" w:hanging="360"/>
      </w:pPr>
      <w:rPr>
        <w:rFonts w:ascii="Calibri" w:hAnsi="Calibri" w:cs="Times New Roman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9245A23"/>
    <w:multiLevelType w:val="hybridMultilevel"/>
    <w:tmpl w:val="4CD88A9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783719"/>
    <w:multiLevelType w:val="hybridMultilevel"/>
    <w:tmpl w:val="F156F4C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CB0307D"/>
    <w:multiLevelType w:val="hybridMultilevel"/>
    <w:tmpl w:val="E0104A0E"/>
    <w:lvl w:ilvl="0" w:tplc="8C365418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5"/>
  </w:num>
  <w:num w:numId="5">
    <w:abstractNumId w:val="4"/>
  </w:num>
  <w:num w:numId="6">
    <w:abstractNumId w:val="10"/>
  </w:num>
  <w:num w:numId="7">
    <w:abstractNumId w:val="6"/>
  </w:num>
  <w:num w:numId="8">
    <w:abstractNumId w:val="11"/>
  </w:num>
  <w:num w:numId="9">
    <w:abstractNumId w:val="3"/>
  </w:num>
  <w:num w:numId="10">
    <w:abstractNumId w:val="7"/>
  </w:num>
  <w:num w:numId="11">
    <w:abstractNumId w:val="8"/>
  </w:num>
  <w:num w:numId="1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9"/>
  <w:displayBackgroundShape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7007"/>
    <w:rsid w:val="00000036"/>
    <w:rsid w:val="00000200"/>
    <w:rsid w:val="00000FB9"/>
    <w:rsid w:val="000031E9"/>
    <w:rsid w:val="0000354F"/>
    <w:rsid w:val="0000432B"/>
    <w:rsid w:val="00005528"/>
    <w:rsid w:val="00005EC2"/>
    <w:rsid w:val="0000691E"/>
    <w:rsid w:val="00006CDB"/>
    <w:rsid w:val="00006D45"/>
    <w:rsid w:val="00007EDF"/>
    <w:rsid w:val="0001007D"/>
    <w:rsid w:val="0001095B"/>
    <w:rsid w:val="00012450"/>
    <w:rsid w:val="0001252D"/>
    <w:rsid w:val="00012D52"/>
    <w:rsid w:val="000131A5"/>
    <w:rsid w:val="00013711"/>
    <w:rsid w:val="00013740"/>
    <w:rsid w:val="00014780"/>
    <w:rsid w:val="00014904"/>
    <w:rsid w:val="00020199"/>
    <w:rsid w:val="000203FA"/>
    <w:rsid w:val="0002066C"/>
    <w:rsid w:val="00021548"/>
    <w:rsid w:val="00021B97"/>
    <w:rsid w:val="00022E18"/>
    <w:rsid w:val="000249E3"/>
    <w:rsid w:val="00025146"/>
    <w:rsid w:val="00025481"/>
    <w:rsid w:val="00025600"/>
    <w:rsid w:val="00025D25"/>
    <w:rsid w:val="00025F49"/>
    <w:rsid w:val="0002634E"/>
    <w:rsid w:val="00026A96"/>
    <w:rsid w:val="00026D8E"/>
    <w:rsid w:val="0002746C"/>
    <w:rsid w:val="00027584"/>
    <w:rsid w:val="00030085"/>
    <w:rsid w:val="00030750"/>
    <w:rsid w:val="0003085F"/>
    <w:rsid w:val="00032A20"/>
    <w:rsid w:val="00032BAE"/>
    <w:rsid w:val="00032F35"/>
    <w:rsid w:val="000348F3"/>
    <w:rsid w:val="00035EC6"/>
    <w:rsid w:val="00036544"/>
    <w:rsid w:val="0003688A"/>
    <w:rsid w:val="00036CE1"/>
    <w:rsid w:val="000371E9"/>
    <w:rsid w:val="00037D75"/>
    <w:rsid w:val="000408A2"/>
    <w:rsid w:val="00042187"/>
    <w:rsid w:val="0004258A"/>
    <w:rsid w:val="00042AC7"/>
    <w:rsid w:val="00042D6A"/>
    <w:rsid w:val="00042FFF"/>
    <w:rsid w:val="00043207"/>
    <w:rsid w:val="000432E4"/>
    <w:rsid w:val="00043A41"/>
    <w:rsid w:val="00045350"/>
    <w:rsid w:val="000460A1"/>
    <w:rsid w:val="00047625"/>
    <w:rsid w:val="00047F26"/>
    <w:rsid w:val="00050ED5"/>
    <w:rsid w:val="00051C22"/>
    <w:rsid w:val="00051D93"/>
    <w:rsid w:val="00052FDA"/>
    <w:rsid w:val="00053622"/>
    <w:rsid w:val="00053E54"/>
    <w:rsid w:val="00054369"/>
    <w:rsid w:val="00054533"/>
    <w:rsid w:val="0005712A"/>
    <w:rsid w:val="000578F2"/>
    <w:rsid w:val="00060C47"/>
    <w:rsid w:val="00060C92"/>
    <w:rsid w:val="00060DAD"/>
    <w:rsid w:val="00061214"/>
    <w:rsid w:val="000614A8"/>
    <w:rsid w:val="00061644"/>
    <w:rsid w:val="00061ADA"/>
    <w:rsid w:val="00061CEA"/>
    <w:rsid w:val="00061D86"/>
    <w:rsid w:val="000620DB"/>
    <w:rsid w:val="000621F5"/>
    <w:rsid w:val="0006249A"/>
    <w:rsid w:val="000629EC"/>
    <w:rsid w:val="0006368E"/>
    <w:rsid w:val="00063891"/>
    <w:rsid w:val="000640B3"/>
    <w:rsid w:val="00064497"/>
    <w:rsid w:val="00065111"/>
    <w:rsid w:val="00065B30"/>
    <w:rsid w:val="00065DB0"/>
    <w:rsid w:val="000665C6"/>
    <w:rsid w:val="0006696A"/>
    <w:rsid w:val="000670CE"/>
    <w:rsid w:val="000672C3"/>
    <w:rsid w:val="000672C5"/>
    <w:rsid w:val="000674BF"/>
    <w:rsid w:val="00071862"/>
    <w:rsid w:val="00071C8D"/>
    <w:rsid w:val="00072580"/>
    <w:rsid w:val="00072874"/>
    <w:rsid w:val="00073757"/>
    <w:rsid w:val="00074B49"/>
    <w:rsid w:val="000753EC"/>
    <w:rsid w:val="00075979"/>
    <w:rsid w:val="00076652"/>
    <w:rsid w:val="000772FC"/>
    <w:rsid w:val="00077A99"/>
    <w:rsid w:val="00077AAB"/>
    <w:rsid w:val="00082B3F"/>
    <w:rsid w:val="00083D07"/>
    <w:rsid w:val="00084B11"/>
    <w:rsid w:val="00086805"/>
    <w:rsid w:val="000875B8"/>
    <w:rsid w:val="000878D5"/>
    <w:rsid w:val="00091114"/>
    <w:rsid w:val="000923D3"/>
    <w:rsid w:val="000925AF"/>
    <w:rsid w:val="00093579"/>
    <w:rsid w:val="00093E24"/>
    <w:rsid w:val="00094FDD"/>
    <w:rsid w:val="00096253"/>
    <w:rsid w:val="000972F8"/>
    <w:rsid w:val="000A1940"/>
    <w:rsid w:val="000A19A7"/>
    <w:rsid w:val="000A2DF3"/>
    <w:rsid w:val="000A307A"/>
    <w:rsid w:val="000A334A"/>
    <w:rsid w:val="000A35AA"/>
    <w:rsid w:val="000A402E"/>
    <w:rsid w:val="000A44C3"/>
    <w:rsid w:val="000A4BC4"/>
    <w:rsid w:val="000A5FC8"/>
    <w:rsid w:val="000A7575"/>
    <w:rsid w:val="000B0132"/>
    <w:rsid w:val="000B027F"/>
    <w:rsid w:val="000B0623"/>
    <w:rsid w:val="000B0C80"/>
    <w:rsid w:val="000B12E6"/>
    <w:rsid w:val="000B32F4"/>
    <w:rsid w:val="000B371B"/>
    <w:rsid w:val="000B395E"/>
    <w:rsid w:val="000B3D67"/>
    <w:rsid w:val="000B4093"/>
    <w:rsid w:val="000B5380"/>
    <w:rsid w:val="000B55C8"/>
    <w:rsid w:val="000B648D"/>
    <w:rsid w:val="000B7364"/>
    <w:rsid w:val="000B7596"/>
    <w:rsid w:val="000C24B9"/>
    <w:rsid w:val="000C32F1"/>
    <w:rsid w:val="000C3BDF"/>
    <w:rsid w:val="000C4497"/>
    <w:rsid w:val="000C589B"/>
    <w:rsid w:val="000C6EE5"/>
    <w:rsid w:val="000C7212"/>
    <w:rsid w:val="000C7ECB"/>
    <w:rsid w:val="000D07C8"/>
    <w:rsid w:val="000D0ED6"/>
    <w:rsid w:val="000D26AE"/>
    <w:rsid w:val="000D286C"/>
    <w:rsid w:val="000D2D61"/>
    <w:rsid w:val="000D3A1B"/>
    <w:rsid w:val="000D49E7"/>
    <w:rsid w:val="000D4FD8"/>
    <w:rsid w:val="000D52EC"/>
    <w:rsid w:val="000D5DDC"/>
    <w:rsid w:val="000D6EED"/>
    <w:rsid w:val="000D788F"/>
    <w:rsid w:val="000E0A26"/>
    <w:rsid w:val="000E13DE"/>
    <w:rsid w:val="000E1706"/>
    <w:rsid w:val="000E32CD"/>
    <w:rsid w:val="000E427B"/>
    <w:rsid w:val="000E53F4"/>
    <w:rsid w:val="000E59F3"/>
    <w:rsid w:val="000E65FB"/>
    <w:rsid w:val="000E6C33"/>
    <w:rsid w:val="000E6F97"/>
    <w:rsid w:val="000E6FB0"/>
    <w:rsid w:val="000F0A1D"/>
    <w:rsid w:val="000F10C5"/>
    <w:rsid w:val="000F13ED"/>
    <w:rsid w:val="000F3845"/>
    <w:rsid w:val="000F3A0D"/>
    <w:rsid w:val="000F419A"/>
    <w:rsid w:val="000F4A90"/>
    <w:rsid w:val="000F600A"/>
    <w:rsid w:val="000F70BA"/>
    <w:rsid w:val="000F74C7"/>
    <w:rsid w:val="00100812"/>
    <w:rsid w:val="001010AD"/>
    <w:rsid w:val="00101F1B"/>
    <w:rsid w:val="00102FAA"/>
    <w:rsid w:val="001035A8"/>
    <w:rsid w:val="0010389A"/>
    <w:rsid w:val="001039AB"/>
    <w:rsid w:val="00103C47"/>
    <w:rsid w:val="00103D00"/>
    <w:rsid w:val="00104201"/>
    <w:rsid w:val="001049B8"/>
    <w:rsid w:val="00105FFF"/>
    <w:rsid w:val="001074D6"/>
    <w:rsid w:val="00107DCB"/>
    <w:rsid w:val="0011140F"/>
    <w:rsid w:val="00113913"/>
    <w:rsid w:val="001146E5"/>
    <w:rsid w:val="00114EA9"/>
    <w:rsid w:val="00116E54"/>
    <w:rsid w:val="00116F40"/>
    <w:rsid w:val="00116F61"/>
    <w:rsid w:val="001171D4"/>
    <w:rsid w:val="0011727F"/>
    <w:rsid w:val="00117282"/>
    <w:rsid w:val="00117C70"/>
    <w:rsid w:val="00117DAF"/>
    <w:rsid w:val="00121219"/>
    <w:rsid w:val="00122A5E"/>
    <w:rsid w:val="00122DDC"/>
    <w:rsid w:val="001230E6"/>
    <w:rsid w:val="00123F6C"/>
    <w:rsid w:val="001247B0"/>
    <w:rsid w:val="00124B7B"/>
    <w:rsid w:val="00125AFC"/>
    <w:rsid w:val="0012765B"/>
    <w:rsid w:val="00127C37"/>
    <w:rsid w:val="001305AF"/>
    <w:rsid w:val="00131B02"/>
    <w:rsid w:val="001327A9"/>
    <w:rsid w:val="00132950"/>
    <w:rsid w:val="0013398A"/>
    <w:rsid w:val="00134B98"/>
    <w:rsid w:val="00134F56"/>
    <w:rsid w:val="001354F3"/>
    <w:rsid w:val="00135775"/>
    <w:rsid w:val="00135CBF"/>
    <w:rsid w:val="00135CC6"/>
    <w:rsid w:val="00135F9B"/>
    <w:rsid w:val="001369A9"/>
    <w:rsid w:val="00137791"/>
    <w:rsid w:val="001400D0"/>
    <w:rsid w:val="00141788"/>
    <w:rsid w:val="001417C9"/>
    <w:rsid w:val="00141A4D"/>
    <w:rsid w:val="00142500"/>
    <w:rsid w:val="001429AA"/>
    <w:rsid w:val="00143C1B"/>
    <w:rsid w:val="00144162"/>
    <w:rsid w:val="00144EEC"/>
    <w:rsid w:val="00144F16"/>
    <w:rsid w:val="00144F60"/>
    <w:rsid w:val="00145836"/>
    <w:rsid w:val="00145C7B"/>
    <w:rsid w:val="0014653D"/>
    <w:rsid w:val="00146C57"/>
    <w:rsid w:val="001478D4"/>
    <w:rsid w:val="00147A02"/>
    <w:rsid w:val="00147F22"/>
    <w:rsid w:val="00147F75"/>
    <w:rsid w:val="00150FAA"/>
    <w:rsid w:val="00151F05"/>
    <w:rsid w:val="00152D8E"/>
    <w:rsid w:val="00153885"/>
    <w:rsid w:val="001546CA"/>
    <w:rsid w:val="00155A08"/>
    <w:rsid w:val="00156367"/>
    <w:rsid w:val="001570C5"/>
    <w:rsid w:val="001603EF"/>
    <w:rsid w:val="001604B6"/>
    <w:rsid w:val="00160C2C"/>
    <w:rsid w:val="00160D57"/>
    <w:rsid w:val="00160DB5"/>
    <w:rsid w:val="00161AEB"/>
    <w:rsid w:val="00161C4D"/>
    <w:rsid w:val="00162357"/>
    <w:rsid w:val="001625FE"/>
    <w:rsid w:val="00162D23"/>
    <w:rsid w:val="001638C0"/>
    <w:rsid w:val="00163DC8"/>
    <w:rsid w:val="00163EEC"/>
    <w:rsid w:val="00164834"/>
    <w:rsid w:val="00165026"/>
    <w:rsid w:val="00167A89"/>
    <w:rsid w:val="00170BAC"/>
    <w:rsid w:val="001710B9"/>
    <w:rsid w:val="00172430"/>
    <w:rsid w:val="00172A44"/>
    <w:rsid w:val="00172FAD"/>
    <w:rsid w:val="00173888"/>
    <w:rsid w:val="00174390"/>
    <w:rsid w:val="001743B6"/>
    <w:rsid w:val="0017531C"/>
    <w:rsid w:val="0017541A"/>
    <w:rsid w:val="0017638A"/>
    <w:rsid w:val="00176C88"/>
    <w:rsid w:val="00176D98"/>
    <w:rsid w:val="00177058"/>
    <w:rsid w:val="0017789E"/>
    <w:rsid w:val="00177B84"/>
    <w:rsid w:val="00180373"/>
    <w:rsid w:val="00180B70"/>
    <w:rsid w:val="001816D8"/>
    <w:rsid w:val="00181FA2"/>
    <w:rsid w:val="00182BA9"/>
    <w:rsid w:val="00183BA3"/>
    <w:rsid w:val="0018454B"/>
    <w:rsid w:val="00184EFF"/>
    <w:rsid w:val="00184F2B"/>
    <w:rsid w:val="0018601C"/>
    <w:rsid w:val="00186613"/>
    <w:rsid w:val="0018683D"/>
    <w:rsid w:val="00186BD5"/>
    <w:rsid w:val="00187065"/>
    <w:rsid w:val="00187254"/>
    <w:rsid w:val="00187974"/>
    <w:rsid w:val="001901C2"/>
    <w:rsid w:val="00190DF8"/>
    <w:rsid w:val="00191A9A"/>
    <w:rsid w:val="001922C6"/>
    <w:rsid w:val="00192402"/>
    <w:rsid w:val="0019329C"/>
    <w:rsid w:val="00195B6D"/>
    <w:rsid w:val="001960F1"/>
    <w:rsid w:val="00197478"/>
    <w:rsid w:val="001A0405"/>
    <w:rsid w:val="001A0A7D"/>
    <w:rsid w:val="001A11F7"/>
    <w:rsid w:val="001A14A2"/>
    <w:rsid w:val="001A2277"/>
    <w:rsid w:val="001A3A71"/>
    <w:rsid w:val="001A3A9C"/>
    <w:rsid w:val="001A4241"/>
    <w:rsid w:val="001A427A"/>
    <w:rsid w:val="001A4367"/>
    <w:rsid w:val="001A49D9"/>
    <w:rsid w:val="001A4E1B"/>
    <w:rsid w:val="001A57F6"/>
    <w:rsid w:val="001A5DDE"/>
    <w:rsid w:val="001A6114"/>
    <w:rsid w:val="001A6628"/>
    <w:rsid w:val="001A6C44"/>
    <w:rsid w:val="001A7154"/>
    <w:rsid w:val="001A7268"/>
    <w:rsid w:val="001A76EE"/>
    <w:rsid w:val="001A7AE4"/>
    <w:rsid w:val="001A7C6F"/>
    <w:rsid w:val="001B2083"/>
    <w:rsid w:val="001B356E"/>
    <w:rsid w:val="001B3E7B"/>
    <w:rsid w:val="001B4152"/>
    <w:rsid w:val="001B4526"/>
    <w:rsid w:val="001B45BC"/>
    <w:rsid w:val="001B46DE"/>
    <w:rsid w:val="001B516D"/>
    <w:rsid w:val="001B5780"/>
    <w:rsid w:val="001B6DFC"/>
    <w:rsid w:val="001B7417"/>
    <w:rsid w:val="001C011C"/>
    <w:rsid w:val="001C0897"/>
    <w:rsid w:val="001C1A3F"/>
    <w:rsid w:val="001C2247"/>
    <w:rsid w:val="001C23AA"/>
    <w:rsid w:val="001C26D5"/>
    <w:rsid w:val="001C2A29"/>
    <w:rsid w:val="001C2AF7"/>
    <w:rsid w:val="001C2B8E"/>
    <w:rsid w:val="001C31E2"/>
    <w:rsid w:val="001C3568"/>
    <w:rsid w:val="001C3612"/>
    <w:rsid w:val="001C3E7C"/>
    <w:rsid w:val="001C45B7"/>
    <w:rsid w:val="001C4DBC"/>
    <w:rsid w:val="001C52A5"/>
    <w:rsid w:val="001C71E2"/>
    <w:rsid w:val="001C7E1A"/>
    <w:rsid w:val="001D0418"/>
    <w:rsid w:val="001D07ED"/>
    <w:rsid w:val="001D09D4"/>
    <w:rsid w:val="001D1914"/>
    <w:rsid w:val="001D191C"/>
    <w:rsid w:val="001D28B3"/>
    <w:rsid w:val="001D32C2"/>
    <w:rsid w:val="001D3372"/>
    <w:rsid w:val="001D33EA"/>
    <w:rsid w:val="001D43E6"/>
    <w:rsid w:val="001D667E"/>
    <w:rsid w:val="001D6CA1"/>
    <w:rsid w:val="001D731E"/>
    <w:rsid w:val="001D7375"/>
    <w:rsid w:val="001D73FD"/>
    <w:rsid w:val="001D78AF"/>
    <w:rsid w:val="001E0297"/>
    <w:rsid w:val="001E099F"/>
    <w:rsid w:val="001E0C63"/>
    <w:rsid w:val="001E114B"/>
    <w:rsid w:val="001E2369"/>
    <w:rsid w:val="001E2FFB"/>
    <w:rsid w:val="001E3505"/>
    <w:rsid w:val="001E35FB"/>
    <w:rsid w:val="001E3A42"/>
    <w:rsid w:val="001E502F"/>
    <w:rsid w:val="001E5243"/>
    <w:rsid w:val="001E65F8"/>
    <w:rsid w:val="001E7753"/>
    <w:rsid w:val="001E7FF6"/>
    <w:rsid w:val="001F03D1"/>
    <w:rsid w:val="001F0F41"/>
    <w:rsid w:val="001F10D6"/>
    <w:rsid w:val="001F173A"/>
    <w:rsid w:val="001F2085"/>
    <w:rsid w:val="001F2EF6"/>
    <w:rsid w:val="001F3B3E"/>
    <w:rsid w:val="001F4C4C"/>
    <w:rsid w:val="001F7146"/>
    <w:rsid w:val="001F7467"/>
    <w:rsid w:val="002004C7"/>
    <w:rsid w:val="00200B02"/>
    <w:rsid w:val="00200C9B"/>
    <w:rsid w:val="00202D03"/>
    <w:rsid w:val="002039E2"/>
    <w:rsid w:val="0020414C"/>
    <w:rsid w:val="00206562"/>
    <w:rsid w:val="002068D8"/>
    <w:rsid w:val="00206982"/>
    <w:rsid w:val="0020743C"/>
    <w:rsid w:val="00207B5E"/>
    <w:rsid w:val="00211933"/>
    <w:rsid w:val="00211CBB"/>
    <w:rsid w:val="0021235C"/>
    <w:rsid w:val="00213084"/>
    <w:rsid w:val="0021337A"/>
    <w:rsid w:val="002136CB"/>
    <w:rsid w:val="00214299"/>
    <w:rsid w:val="002142B2"/>
    <w:rsid w:val="00214923"/>
    <w:rsid w:val="00215750"/>
    <w:rsid w:val="00215E04"/>
    <w:rsid w:val="00216342"/>
    <w:rsid w:val="002163BC"/>
    <w:rsid w:val="00216D50"/>
    <w:rsid w:val="002174E7"/>
    <w:rsid w:val="00217D69"/>
    <w:rsid w:val="002200BC"/>
    <w:rsid w:val="00220DBC"/>
    <w:rsid w:val="00221FE3"/>
    <w:rsid w:val="0022239A"/>
    <w:rsid w:val="002229EE"/>
    <w:rsid w:val="0022391E"/>
    <w:rsid w:val="00223D6D"/>
    <w:rsid w:val="00224519"/>
    <w:rsid w:val="002245CE"/>
    <w:rsid w:val="00224BFA"/>
    <w:rsid w:val="002257E5"/>
    <w:rsid w:val="0022621F"/>
    <w:rsid w:val="00227661"/>
    <w:rsid w:val="00230D7F"/>
    <w:rsid w:val="00231048"/>
    <w:rsid w:val="0023170E"/>
    <w:rsid w:val="00232975"/>
    <w:rsid w:val="00232BED"/>
    <w:rsid w:val="00233BFE"/>
    <w:rsid w:val="00233D96"/>
    <w:rsid w:val="002342EC"/>
    <w:rsid w:val="0023505E"/>
    <w:rsid w:val="00235260"/>
    <w:rsid w:val="00235308"/>
    <w:rsid w:val="002353C6"/>
    <w:rsid w:val="002354E6"/>
    <w:rsid w:val="00235B19"/>
    <w:rsid w:val="00236887"/>
    <w:rsid w:val="002371CE"/>
    <w:rsid w:val="002373D7"/>
    <w:rsid w:val="00237A70"/>
    <w:rsid w:val="002408E8"/>
    <w:rsid w:val="00240EC7"/>
    <w:rsid w:val="00240FBC"/>
    <w:rsid w:val="0024124E"/>
    <w:rsid w:val="002414A4"/>
    <w:rsid w:val="002417FD"/>
    <w:rsid w:val="002419A1"/>
    <w:rsid w:val="002458EE"/>
    <w:rsid w:val="0024597D"/>
    <w:rsid w:val="00245DD3"/>
    <w:rsid w:val="00245EC6"/>
    <w:rsid w:val="00246E32"/>
    <w:rsid w:val="00250324"/>
    <w:rsid w:val="0025037A"/>
    <w:rsid w:val="00250B71"/>
    <w:rsid w:val="00250D4B"/>
    <w:rsid w:val="00250EC8"/>
    <w:rsid w:val="00251184"/>
    <w:rsid w:val="00251F3E"/>
    <w:rsid w:val="00252179"/>
    <w:rsid w:val="002523D8"/>
    <w:rsid w:val="00252E2E"/>
    <w:rsid w:val="002544A5"/>
    <w:rsid w:val="00255350"/>
    <w:rsid w:val="00255D50"/>
    <w:rsid w:val="00256227"/>
    <w:rsid w:val="00256741"/>
    <w:rsid w:val="002567FA"/>
    <w:rsid w:val="0025698C"/>
    <w:rsid w:val="00260494"/>
    <w:rsid w:val="00260A9B"/>
    <w:rsid w:val="00261D8D"/>
    <w:rsid w:val="002635FD"/>
    <w:rsid w:val="002637BD"/>
    <w:rsid w:val="00263B0D"/>
    <w:rsid w:val="00263C90"/>
    <w:rsid w:val="002640D4"/>
    <w:rsid w:val="002660BF"/>
    <w:rsid w:val="002660C7"/>
    <w:rsid w:val="00266673"/>
    <w:rsid w:val="00266775"/>
    <w:rsid w:val="00266E8D"/>
    <w:rsid w:val="0026735A"/>
    <w:rsid w:val="0026753C"/>
    <w:rsid w:val="002677D3"/>
    <w:rsid w:val="00267F06"/>
    <w:rsid w:val="0027038D"/>
    <w:rsid w:val="002710C0"/>
    <w:rsid w:val="00272376"/>
    <w:rsid w:val="00272B16"/>
    <w:rsid w:val="00273FC5"/>
    <w:rsid w:val="0027455D"/>
    <w:rsid w:val="00275DCE"/>
    <w:rsid w:val="00276674"/>
    <w:rsid w:val="00276839"/>
    <w:rsid w:val="00276965"/>
    <w:rsid w:val="00277057"/>
    <w:rsid w:val="00277DAC"/>
    <w:rsid w:val="002804F1"/>
    <w:rsid w:val="002810A5"/>
    <w:rsid w:val="002813D8"/>
    <w:rsid w:val="0028195E"/>
    <w:rsid w:val="00281B7A"/>
    <w:rsid w:val="00281E35"/>
    <w:rsid w:val="002827E8"/>
    <w:rsid w:val="00282CD0"/>
    <w:rsid w:val="00283919"/>
    <w:rsid w:val="00283AC4"/>
    <w:rsid w:val="00283C4D"/>
    <w:rsid w:val="002843D8"/>
    <w:rsid w:val="002845F1"/>
    <w:rsid w:val="002847AD"/>
    <w:rsid w:val="002859B7"/>
    <w:rsid w:val="002866EB"/>
    <w:rsid w:val="00286D64"/>
    <w:rsid w:val="00286E3D"/>
    <w:rsid w:val="00287249"/>
    <w:rsid w:val="0029096E"/>
    <w:rsid w:val="00290F8F"/>
    <w:rsid w:val="0029117E"/>
    <w:rsid w:val="00291209"/>
    <w:rsid w:val="00291AC1"/>
    <w:rsid w:val="00291C6E"/>
    <w:rsid w:val="0029243A"/>
    <w:rsid w:val="002964AC"/>
    <w:rsid w:val="002964C9"/>
    <w:rsid w:val="002A0A1C"/>
    <w:rsid w:val="002A2035"/>
    <w:rsid w:val="002A2D2B"/>
    <w:rsid w:val="002A372F"/>
    <w:rsid w:val="002A3736"/>
    <w:rsid w:val="002A3E2B"/>
    <w:rsid w:val="002A4E88"/>
    <w:rsid w:val="002A526B"/>
    <w:rsid w:val="002A564B"/>
    <w:rsid w:val="002A63F4"/>
    <w:rsid w:val="002A6657"/>
    <w:rsid w:val="002B0587"/>
    <w:rsid w:val="002B0996"/>
    <w:rsid w:val="002B1559"/>
    <w:rsid w:val="002B1D55"/>
    <w:rsid w:val="002B1F81"/>
    <w:rsid w:val="002B359E"/>
    <w:rsid w:val="002B3737"/>
    <w:rsid w:val="002B4BE0"/>
    <w:rsid w:val="002B5005"/>
    <w:rsid w:val="002B5756"/>
    <w:rsid w:val="002B5D9E"/>
    <w:rsid w:val="002B5F28"/>
    <w:rsid w:val="002C0056"/>
    <w:rsid w:val="002C0162"/>
    <w:rsid w:val="002C052B"/>
    <w:rsid w:val="002C0CED"/>
    <w:rsid w:val="002C147F"/>
    <w:rsid w:val="002C1777"/>
    <w:rsid w:val="002C1D89"/>
    <w:rsid w:val="002C217B"/>
    <w:rsid w:val="002C2A88"/>
    <w:rsid w:val="002C2CD7"/>
    <w:rsid w:val="002C2E85"/>
    <w:rsid w:val="002C3121"/>
    <w:rsid w:val="002C3BC4"/>
    <w:rsid w:val="002C411D"/>
    <w:rsid w:val="002C45EE"/>
    <w:rsid w:val="002C4E16"/>
    <w:rsid w:val="002C4EF1"/>
    <w:rsid w:val="002C6E8E"/>
    <w:rsid w:val="002D1429"/>
    <w:rsid w:val="002D2018"/>
    <w:rsid w:val="002D2350"/>
    <w:rsid w:val="002D288F"/>
    <w:rsid w:val="002D435E"/>
    <w:rsid w:val="002D50B0"/>
    <w:rsid w:val="002D51A7"/>
    <w:rsid w:val="002D52AE"/>
    <w:rsid w:val="002D5E42"/>
    <w:rsid w:val="002D5E45"/>
    <w:rsid w:val="002D6970"/>
    <w:rsid w:val="002D6989"/>
    <w:rsid w:val="002D6A0B"/>
    <w:rsid w:val="002D6C92"/>
    <w:rsid w:val="002D6DF0"/>
    <w:rsid w:val="002D706A"/>
    <w:rsid w:val="002D731E"/>
    <w:rsid w:val="002E1D94"/>
    <w:rsid w:val="002E2544"/>
    <w:rsid w:val="002E2D4C"/>
    <w:rsid w:val="002E3C71"/>
    <w:rsid w:val="002E3F9D"/>
    <w:rsid w:val="002E44FB"/>
    <w:rsid w:val="002E4D87"/>
    <w:rsid w:val="002E60C5"/>
    <w:rsid w:val="002E632D"/>
    <w:rsid w:val="002E6384"/>
    <w:rsid w:val="002E67D9"/>
    <w:rsid w:val="002E7883"/>
    <w:rsid w:val="002E7D86"/>
    <w:rsid w:val="002F054A"/>
    <w:rsid w:val="002F0C64"/>
    <w:rsid w:val="002F0FA5"/>
    <w:rsid w:val="002F1526"/>
    <w:rsid w:val="002F2229"/>
    <w:rsid w:val="002F2AC9"/>
    <w:rsid w:val="002F38E6"/>
    <w:rsid w:val="002F5381"/>
    <w:rsid w:val="002F5388"/>
    <w:rsid w:val="002F5483"/>
    <w:rsid w:val="002F5A89"/>
    <w:rsid w:val="002F7BB1"/>
    <w:rsid w:val="003008E7"/>
    <w:rsid w:val="00300DEC"/>
    <w:rsid w:val="00301081"/>
    <w:rsid w:val="00301E0C"/>
    <w:rsid w:val="00302319"/>
    <w:rsid w:val="003033B4"/>
    <w:rsid w:val="00304B1E"/>
    <w:rsid w:val="00304DCB"/>
    <w:rsid w:val="003052E6"/>
    <w:rsid w:val="00305707"/>
    <w:rsid w:val="00305967"/>
    <w:rsid w:val="003068B0"/>
    <w:rsid w:val="00307933"/>
    <w:rsid w:val="003102D5"/>
    <w:rsid w:val="00310579"/>
    <w:rsid w:val="003110C9"/>
    <w:rsid w:val="00311850"/>
    <w:rsid w:val="00311AAF"/>
    <w:rsid w:val="00311F08"/>
    <w:rsid w:val="003125DC"/>
    <w:rsid w:val="00312C9C"/>
    <w:rsid w:val="00316757"/>
    <w:rsid w:val="00316DF6"/>
    <w:rsid w:val="00317B67"/>
    <w:rsid w:val="00321BA8"/>
    <w:rsid w:val="0032311F"/>
    <w:rsid w:val="0032343C"/>
    <w:rsid w:val="00324750"/>
    <w:rsid w:val="003253F7"/>
    <w:rsid w:val="003262DE"/>
    <w:rsid w:val="0032635E"/>
    <w:rsid w:val="00326619"/>
    <w:rsid w:val="0032681B"/>
    <w:rsid w:val="0032714E"/>
    <w:rsid w:val="0032726D"/>
    <w:rsid w:val="00327AAC"/>
    <w:rsid w:val="0033064E"/>
    <w:rsid w:val="00330CA4"/>
    <w:rsid w:val="00330D26"/>
    <w:rsid w:val="003313D3"/>
    <w:rsid w:val="003331A0"/>
    <w:rsid w:val="00333BA7"/>
    <w:rsid w:val="0033433E"/>
    <w:rsid w:val="00334BF1"/>
    <w:rsid w:val="00335160"/>
    <w:rsid w:val="003371F8"/>
    <w:rsid w:val="0034084D"/>
    <w:rsid w:val="00341111"/>
    <w:rsid w:val="003419E4"/>
    <w:rsid w:val="00341CA3"/>
    <w:rsid w:val="003435EE"/>
    <w:rsid w:val="00343A38"/>
    <w:rsid w:val="00343FEE"/>
    <w:rsid w:val="0034469E"/>
    <w:rsid w:val="003457B9"/>
    <w:rsid w:val="00345B40"/>
    <w:rsid w:val="00345C21"/>
    <w:rsid w:val="003468F1"/>
    <w:rsid w:val="00346AA9"/>
    <w:rsid w:val="00347D08"/>
    <w:rsid w:val="00347E57"/>
    <w:rsid w:val="00347EE3"/>
    <w:rsid w:val="0035062A"/>
    <w:rsid w:val="00350D13"/>
    <w:rsid w:val="00350EC3"/>
    <w:rsid w:val="003510EE"/>
    <w:rsid w:val="0035176A"/>
    <w:rsid w:val="00351B86"/>
    <w:rsid w:val="00351EEA"/>
    <w:rsid w:val="00351F13"/>
    <w:rsid w:val="00353220"/>
    <w:rsid w:val="003536CD"/>
    <w:rsid w:val="00353F62"/>
    <w:rsid w:val="00354673"/>
    <w:rsid w:val="0035468B"/>
    <w:rsid w:val="00354951"/>
    <w:rsid w:val="00355097"/>
    <w:rsid w:val="00355CF3"/>
    <w:rsid w:val="0035706C"/>
    <w:rsid w:val="003572D4"/>
    <w:rsid w:val="00357606"/>
    <w:rsid w:val="0036026D"/>
    <w:rsid w:val="003610E8"/>
    <w:rsid w:val="0036188A"/>
    <w:rsid w:val="00362072"/>
    <w:rsid w:val="0036232D"/>
    <w:rsid w:val="0036299E"/>
    <w:rsid w:val="00362A95"/>
    <w:rsid w:val="00362F48"/>
    <w:rsid w:val="00363FB6"/>
    <w:rsid w:val="003640D2"/>
    <w:rsid w:val="00364375"/>
    <w:rsid w:val="003651D1"/>
    <w:rsid w:val="00366077"/>
    <w:rsid w:val="00370CBF"/>
    <w:rsid w:val="003715DC"/>
    <w:rsid w:val="00372A5C"/>
    <w:rsid w:val="00372F5C"/>
    <w:rsid w:val="003740AF"/>
    <w:rsid w:val="003746DC"/>
    <w:rsid w:val="00374E15"/>
    <w:rsid w:val="00375122"/>
    <w:rsid w:val="003751C2"/>
    <w:rsid w:val="00375583"/>
    <w:rsid w:val="00376388"/>
    <w:rsid w:val="00376F97"/>
    <w:rsid w:val="00377354"/>
    <w:rsid w:val="00377426"/>
    <w:rsid w:val="00377C19"/>
    <w:rsid w:val="003804BA"/>
    <w:rsid w:val="003805BD"/>
    <w:rsid w:val="00380D4E"/>
    <w:rsid w:val="003825B0"/>
    <w:rsid w:val="00382A06"/>
    <w:rsid w:val="00382CB5"/>
    <w:rsid w:val="003842EB"/>
    <w:rsid w:val="00386AE3"/>
    <w:rsid w:val="00387ACB"/>
    <w:rsid w:val="00387B60"/>
    <w:rsid w:val="003906BD"/>
    <w:rsid w:val="00391A9B"/>
    <w:rsid w:val="003921EA"/>
    <w:rsid w:val="00392274"/>
    <w:rsid w:val="003942A5"/>
    <w:rsid w:val="00395093"/>
    <w:rsid w:val="00395526"/>
    <w:rsid w:val="00395D3D"/>
    <w:rsid w:val="00396A38"/>
    <w:rsid w:val="003A2FA7"/>
    <w:rsid w:val="003A34E1"/>
    <w:rsid w:val="003A3730"/>
    <w:rsid w:val="003A3757"/>
    <w:rsid w:val="003A4218"/>
    <w:rsid w:val="003A443D"/>
    <w:rsid w:val="003A4A61"/>
    <w:rsid w:val="003A62A8"/>
    <w:rsid w:val="003A6304"/>
    <w:rsid w:val="003A7772"/>
    <w:rsid w:val="003A7FA7"/>
    <w:rsid w:val="003A7FE7"/>
    <w:rsid w:val="003B0A1C"/>
    <w:rsid w:val="003B1A49"/>
    <w:rsid w:val="003B1CF9"/>
    <w:rsid w:val="003B282C"/>
    <w:rsid w:val="003B2928"/>
    <w:rsid w:val="003B2E3F"/>
    <w:rsid w:val="003B35FB"/>
    <w:rsid w:val="003B35FC"/>
    <w:rsid w:val="003B367C"/>
    <w:rsid w:val="003B525B"/>
    <w:rsid w:val="003B5D62"/>
    <w:rsid w:val="003B5F42"/>
    <w:rsid w:val="003B61C4"/>
    <w:rsid w:val="003B6A38"/>
    <w:rsid w:val="003C18E9"/>
    <w:rsid w:val="003C19F2"/>
    <w:rsid w:val="003C1B12"/>
    <w:rsid w:val="003C1B6E"/>
    <w:rsid w:val="003C2296"/>
    <w:rsid w:val="003C2558"/>
    <w:rsid w:val="003C2A03"/>
    <w:rsid w:val="003C3F61"/>
    <w:rsid w:val="003C556A"/>
    <w:rsid w:val="003C579B"/>
    <w:rsid w:val="003C5D48"/>
    <w:rsid w:val="003C698D"/>
    <w:rsid w:val="003C6DD1"/>
    <w:rsid w:val="003C7564"/>
    <w:rsid w:val="003C77ED"/>
    <w:rsid w:val="003C7EF4"/>
    <w:rsid w:val="003D03E0"/>
    <w:rsid w:val="003D076C"/>
    <w:rsid w:val="003D2C9D"/>
    <w:rsid w:val="003D2EB2"/>
    <w:rsid w:val="003D5605"/>
    <w:rsid w:val="003D7018"/>
    <w:rsid w:val="003D7E70"/>
    <w:rsid w:val="003E0ADB"/>
    <w:rsid w:val="003E103A"/>
    <w:rsid w:val="003E2732"/>
    <w:rsid w:val="003E3512"/>
    <w:rsid w:val="003E39D1"/>
    <w:rsid w:val="003E3A36"/>
    <w:rsid w:val="003E5B8C"/>
    <w:rsid w:val="003E726E"/>
    <w:rsid w:val="003F074F"/>
    <w:rsid w:val="003F0C9E"/>
    <w:rsid w:val="003F2305"/>
    <w:rsid w:val="003F397A"/>
    <w:rsid w:val="003F3FD2"/>
    <w:rsid w:val="003F505A"/>
    <w:rsid w:val="003F5D78"/>
    <w:rsid w:val="003F717C"/>
    <w:rsid w:val="00400BA6"/>
    <w:rsid w:val="00400FC9"/>
    <w:rsid w:val="00401D4B"/>
    <w:rsid w:val="00402071"/>
    <w:rsid w:val="004020B2"/>
    <w:rsid w:val="0040361F"/>
    <w:rsid w:val="00403B35"/>
    <w:rsid w:val="00404D85"/>
    <w:rsid w:val="004050D4"/>
    <w:rsid w:val="00405491"/>
    <w:rsid w:val="004056F9"/>
    <w:rsid w:val="004058CC"/>
    <w:rsid w:val="004068A5"/>
    <w:rsid w:val="00406B8D"/>
    <w:rsid w:val="004073E9"/>
    <w:rsid w:val="004078A7"/>
    <w:rsid w:val="004105A1"/>
    <w:rsid w:val="004108B0"/>
    <w:rsid w:val="00410A44"/>
    <w:rsid w:val="00410FAC"/>
    <w:rsid w:val="0041265C"/>
    <w:rsid w:val="004130F8"/>
    <w:rsid w:val="00413265"/>
    <w:rsid w:val="00413757"/>
    <w:rsid w:val="00413DE5"/>
    <w:rsid w:val="00414077"/>
    <w:rsid w:val="00414310"/>
    <w:rsid w:val="00415126"/>
    <w:rsid w:val="004153B5"/>
    <w:rsid w:val="00415A40"/>
    <w:rsid w:val="00415D91"/>
    <w:rsid w:val="00415E32"/>
    <w:rsid w:val="00416AA4"/>
    <w:rsid w:val="00417E8D"/>
    <w:rsid w:val="00417F59"/>
    <w:rsid w:val="004201A2"/>
    <w:rsid w:val="00420AAF"/>
    <w:rsid w:val="0042141F"/>
    <w:rsid w:val="004229EE"/>
    <w:rsid w:val="00423A1F"/>
    <w:rsid w:val="00423B49"/>
    <w:rsid w:val="00423F11"/>
    <w:rsid w:val="00424231"/>
    <w:rsid w:val="00424998"/>
    <w:rsid w:val="004252D1"/>
    <w:rsid w:val="0042637D"/>
    <w:rsid w:val="00426A65"/>
    <w:rsid w:val="004304E9"/>
    <w:rsid w:val="004311CE"/>
    <w:rsid w:val="0043267A"/>
    <w:rsid w:val="004333E7"/>
    <w:rsid w:val="00433AC1"/>
    <w:rsid w:val="00434752"/>
    <w:rsid w:val="00434907"/>
    <w:rsid w:val="00436151"/>
    <w:rsid w:val="00436C83"/>
    <w:rsid w:val="00437516"/>
    <w:rsid w:val="0044076C"/>
    <w:rsid w:val="00440E62"/>
    <w:rsid w:val="004420AB"/>
    <w:rsid w:val="0044269A"/>
    <w:rsid w:val="00442A4C"/>
    <w:rsid w:val="00442A78"/>
    <w:rsid w:val="0044337E"/>
    <w:rsid w:val="004433CB"/>
    <w:rsid w:val="00443791"/>
    <w:rsid w:val="00443DDD"/>
    <w:rsid w:val="00443F69"/>
    <w:rsid w:val="004442E8"/>
    <w:rsid w:val="00444953"/>
    <w:rsid w:val="00444F00"/>
    <w:rsid w:val="00445017"/>
    <w:rsid w:val="004452C3"/>
    <w:rsid w:val="0044547C"/>
    <w:rsid w:val="0044624D"/>
    <w:rsid w:val="004464DF"/>
    <w:rsid w:val="00450351"/>
    <w:rsid w:val="00450B2D"/>
    <w:rsid w:val="00450BBA"/>
    <w:rsid w:val="0045182F"/>
    <w:rsid w:val="004529F5"/>
    <w:rsid w:val="004541A8"/>
    <w:rsid w:val="00454C73"/>
    <w:rsid w:val="00455455"/>
    <w:rsid w:val="0045565C"/>
    <w:rsid w:val="00455A96"/>
    <w:rsid w:val="00455E75"/>
    <w:rsid w:val="00456628"/>
    <w:rsid w:val="00456F49"/>
    <w:rsid w:val="00457007"/>
    <w:rsid w:val="0046006C"/>
    <w:rsid w:val="00460548"/>
    <w:rsid w:val="004607B7"/>
    <w:rsid w:val="00460E11"/>
    <w:rsid w:val="004611FE"/>
    <w:rsid w:val="004614B0"/>
    <w:rsid w:val="004617D5"/>
    <w:rsid w:val="0046183D"/>
    <w:rsid w:val="00461A99"/>
    <w:rsid w:val="00461FDE"/>
    <w:rsid w:val="00462156"/>
    <w:rsid w:val="004629E3"/>
    <w:rsid w:val="00462F44"/>
    <w:rsid w:val="004637FA"/>
    <w:rsid w:val="00463B2B"/>
    <w:rsid w:val="004641D3"/>
    <w:rsid w:val="0046507D"/>
    <w:rsid w:val="00465CCC"/>
    <w:rsid w:val="004703E7"/>
    <w:rsid w:val="00471C5E"/>
    <w:rsid w:val="00471DC9"/>
    <w:rsid w:val="00471E54"/>
    <w:rsid w:val="00471FB0"/>
    <w:rsid w:val="00473BEB"/>
    <w:rsid w:val="004749EA"/>
    <w:rsid w:val="00475032"/>
    <w:rsid w:val="0047584F"/>
    <w:rsid w:val="00475FE6"/>
    <w:rsid w:val="004764BC"/>
    <w:rsid w:val="004767F1"/>
    <w:rsid w:val="004771CC"/>
    <w:rsid w:val="004807B4"/>
    <w:rsid w:val="00480F6F"/>
    <w:rsid w:val="004812CB"/>
    <w:rsid w:val="004817D9"/>
    <w:rsid w:val="00481ACE"/>
    <w:rsid w:val="00482FDB"/>
    <w:rsid w:val="004838AA"/>
    <w:rsid w:val="00484436"/>
    <w:rsid w:val="00484E7E"/>
    <w:rsid w:val="00485815"/>
    <w:rsid w:val="004858EB"/>
    <w:rsid w:val="00485B0D"/>
    <w:rsid w:val="00486041"/>
    <w:rsid w:val="004866C6"/>
    <w:rsid w:val="00486BE3"/>
    <w:rsid w:val="00487974"/>
    <w:rsid w:val="004904FC"/>
    <w:rsid w:val="00490CC4"/>
    <w:rsid w:val="00490DF6"/>
    <w:rsid w:val="00491240"/>
    <w:rsid w:val="004915CC"/>
    <w:rsid w:val="004919DA"/>
    <w:rsid w:val="004957D2"/>
    <w:rsid w:val="004960C1"/>
    <w:rsid w:val="00496ACC"/>
    <w:rsid w:val="004A029D"/>
    <w:rsid w:val="004A074E"/>
    <w:rsid w:val="004A1827"/>
    <w:rsid w:val="004A2161"/>
    <w:rsid w:val="004A25F3"/>
    <w:rsid w:val="004A32A2"/>
    <w:rsid w:val="004A368E"/>
    <w:rsid w:val="004A7244"/>
    <w:rsid w:val="004B042D"/>
    <w:rsid w:val="004B05BF"/>
    <w:rsid w:val="004B0973"/>
    <w:rsid w:val="004B0C8C"/>
    <w:rsid w:val="004B1410"/>
    <w:rsid w:val="004B168D"/>
    <w:rsid w:val="004B1695"/>
    <w:rsid w:val="004B1CB1"/>
    <w:rsid w:val="004B27C4"/>
    <w:rsid w:val="004B3A6F"/>
    <w:rsid w:val="004B3CC2"/>
    <w:rsid w:val="004B3E08"/>
    <w:rsid w:val="004B479A"/>
    <w:rsid w:val="004B524F"/>
    <w:rsid w:val="004B5C75"/>
    <w:rsid w:val="004B6A2A"/>
    <w:rsid w:val="004B6B47"/>
    <w:rsid w:val="004B6E2A"/>
    <w:rsid w:val="004B7BB5"/>
    <w:rsid w:val="004C0EB4"/>
    <w:rsid w:val="004C12E9"/>
    <w:rsid w:val="004C1B6E"/>
    <w:rsid w:val="004C1FAD"/>
    <w:rsid w:val="004C2531"/>
    <w:rsid w:val="004C2598"/>
    <w:rsid w:val="004C2BC9"/>
    <w:rsid w:val="004C3538"/>
    <w:rsid w:val="004C37FA"/>
    <w:rsid w:val="004C38F0"/>
    <w:rsid w:val="004C6EB7"/>
    <w:rsid w:val="004C6FBF"/>
    <w:rsid w:val="004C7EDE"/>
    <w:rsid w:val="004D1C98"/>
    <w:rsid w:val="004D2F55"/>
    <w:rsid w:val="004D3D47"/>
    <w:rsid w:val="004D3D56"/>
    <w:rsid w:val="004D5F44"/>
    <w:rsid w:val="004D618F"/>
    <w:rsid w:val="004D6F31"/>
    <w:rsid w:val="004D6F9F"/>
    <w:rsid w:val="004D78F4"/>
    <w:rsid w:val="004D7A64"/>
    <w:rsid w:val="004D7F59"/>
    <w:rsid w:val="004E1E7E"/>
    <w:rsid w:val="004E2686"/>
    <w:rsid w:val="004E2FC1"/>
    <w:rsid w:val="004E3F1C"/>
    <w:rsid w:val="004E4E2F"/>
    <w:rsid w:val="004E4FFD"/>
    <w:rsid w:val="004E66B7"/>
    <w:rsid w:val="004E6881"/>
    <w:rsid w:val="004E6BA0"/>
    <w:rsid w:val="004E76A5"/>
    <w:rsid w:val="004E7D5D"/>
    <w:rsid w:val="004E7F9A"/>
    <w:rsid w:val="004F04EF"/>
    <w:rsid w:val="004F0574"/>
    <w:rsid w:val="004F0EDE"/>
    <w:rsid w:val="004F20A3"/>
    <w:rsid w:val="004F29BF"/>
    <w:rsid w:val="004F30EC"/>
    <w:rsid w:val="004F324E"/>
    <w:rsid w:val="004F3703"/>
    <w:rsid w:val="004F3B18"/>
    <w:rsid w:val="004F437A"/>
    <w:rsid w:val="004F564C"/>
    <w:rsid w:val="004F5AA5"/>
    <w:rsid w:val="004F649F"/>
    <w:rsid w:val="004F7503"/>
    <w:rsid w:val="004F790D"/>
    <w:rsid w:val="0050009B"/>
    <w:rsid w:val="00500997"/>
    <w:rsid w:val="00500B5B"/>
    <w:rsid w:val="005019F4"/>
    <w:rsid w:val="00503E8C"/>
    <w:rsid w:val="00505E25"/>
    <w:rsid w:val="005068EA"/>
    <w:rsid w:val="0050726A"/>
    <w:rsid w:val="00507359"/>
    <w:rsid w:val="00507A46"/>
    <w:rsid w:val="00510A17"/>
    <w:rsid w:val="00510D10"/>
    <w:rsid w:val="005117E7"/>
    <w:rsid w:val="00512597"/>
    <w:rsid w:val="0051321F"/>
    <w:rsid w:val="00513815"/>
    <w:rsid w:val="00514730"/>
    <w:rsid w:val="0051474E"/>
    <w:rsid w:val="0051475B"/>
    <w:rsid w:val="00515A2C"/>
    <w:rsid w:val="0051601A"/>
    <w:rsid w:val="00516120"/>
    <w:rsid w:val="005166BA"/>
    <w:rsid w:val="00517831"/>
    <w:rsid w:val="00517E4D"/>
    <w:rsid w:val="005207F7"/>
    <w:rsid w:val="005216D1"/>
    <w:rsid w:val="00523584"/>
    <w:rsid w:val="005240D3"/>
    <w:rsid w:val="00524803"/>
    <w:rsid w:val="005248FB"/>
    <w:rsid w:val="00524F45"/>
    <w:rsid w:val="00525B0E"/>
    <w:rsid w:val="00525EAE"/>
    <w:rsid w:val="00526887"/>
    <w:rsid w:val="005276F4"/>
    <w:rsid w:val="0053079B"/>
    <w:rsid w:val="005311C8"/>
    <w:rsid w:val="00531484"/>
    <w:rsid w:val="005316EF"/>
    <w:rsid w:val="00532F84"/>
    <w:rsid w:val="005338C0"/>
    <w:rsid w:val="00533F65"/>
    <w:rsid w:val="00534B22"/>
    <w:rsid w:val="005361EA"/>
    <w:rsid w:val="00536F2E"/>
    <w:rsid w:val="00537192"/>
    <w:rsid w:val="005408E2"/>
    <w:rsid w:val="00540F1B"/>
    <w:rsid w:val="00541492"/>
    <w:rsid w:val="00541ADB"/>
    <w:rsid w:val="0054236A"/>
    <w:rsid w:val="00542BB9"/>
    <w:rsid w:val="00542FC8"/>
    <w:rsid w:val="00543421"/>
    <w:rsid w:val="00543C2C"/>
    <w:rsid w:val="00544DB9"/>
    <w:rsid w:val="005460AA"/>
    <w:rsid w:val="00546ADD"/>
    <w:rsid w:val="00546FCE"/>
    <w:rsid w:val="005471CE"/>
    <w:rsid w:val="00550491"/>
    <w:rsid w:val="0055074B"/>
    <w:rsid w:val="00550D23"/>
    <w:rsid w:val="005514A0"/>
    <w:rsid w:val="005538EF"/>
    <w:rsid w:val="00554382"/>
    <w:rsid w:val="005543B0"/>
    <w:rsid w:val="005543D2"/>
    <w:rsid w:val="00554814"/>
    <w:rsid w:val="00554A4A"/>
    <w:rsid w:val="00554A5B"/>
    <w:rsid w:val="0055561D"/>
    <w:rsid w:val="0055590F"/>
    <w:rsid w:val="005574DB"/>
    <w:rsid w:val="00557EBB"/>
    <w:rsid w:val="005606D9"/>
    <w:rsid w:val="0056081E"/>
    <w:rsid w:val="00560E4A"/>
    <w:rsid w:val="00560E86"/>
    <w:rsid w:val="005617D6"/>
    <w:rsid w:val="005628E5"/>
    <w:rsid w:val="00562BDF"/>
    <w:rsid w:val="005640BC"/>
    <w:rsid w:val="005659F7"/>
    <w:rsid w:val="00565E00"/>
    <w:rsid w:val="00566004"/>
    <w:rsid w:val="0056632F"/>
    <w:rsid w:val="005663DC"/>
    <w:rsid w:val="00567045"/>
    <w:rsid w:val="00570D7E"/>
    <w:rsid w:val="00571DF3"/>
    <w:rsid w:val="0057247D"/>
    <w:rsid w:val="005727D2"/>
    <w:rsid w:val="00573A08"/>
    <w:rsid w:val="005746D5"/>
    <w:rsid w:val="00576100"/>
    <w:rsid w:val="005762F5"/>
    <w:rsid w:val="00576332"/>
    <w:rsid w:val="005769F0"/>
    <w:rsid w:val="0057749B"/>
    <w:rsid w:val="00577DAE"/>
    <w:rsid w:val="00580055"/>
    <w:rsid w:val="005825F3"/>
    <w:rsid w:val="00582E5D"/>
    <w:rsid w:val="00582F24"/>
    <w:rsid w:val="005838B7"/>
    <w:rsid w:val="005839DF"/>
    <w:rsid w:val="00584619"/>
    <w:rsid w:val="00584FE1"/>
    <w:rsid w:val="005858E6"/>
    <w:rsid w:val="00585B5C"/>
    <w:rsid w:val="00585B82"/>
    <w:rsid w:val="0058644A"/>
    <w:rsid w:val="00586C07"/>
    <w:rsid w:val="00586E6F"/>
    <w:rsid w:val="00586F04"/>
    <w:rsid w:val="00587E48"/>
    <w:rsid w:val="00587F8B"/>
    <w:rsid w:val="00590E4A"/>
    <w:rsid w:val="005940C1"/>
    <w:rsid w:val="0059584D"/>
    <w:rsid w:val="005959A1"/>
    <w:rsid w:val="005974B6"/>
    <w:rsid w:val="005A00DE"/>
    <w:rsid w:val="005A1140"/>
    <w:rsid w:val="005A30DE"/>
    <w:rsid w:val="005A3374"/>
    <w:rsid w:val="005A3997"/>
    <w:rsid w:val="005A4149"/>
    <w:rsid w:val="005A60C7"/>
    <w:rsid w:val="005A7B2F"/>
    <w:rsid w:val="005B0314"/>
    <w:rsid w:val="005B066E"/>
    <w:rsid w:val="005B15D6"/>
    <w:rsid w:val="005B15E4"/>
    <w:rsid w:val="005B3106"/>
    <w:rsid w:val="005B414B"/>
    <w:rsid w:val="005B42C3"/>
    <w:rsid w:val="005B53BC"/>
    <w:rsid w:val="005B55AC"/>
    <w:rsid w:val="005B6FBD"/>
    <w:rsid w:val="005C0898"/>
    <w:rsid w:val="005C0A45"/>
    <w:rsid w:val="005C0AB8"/>
    <w:rsid w:val="005C11C0"/>
    <w:rsid w:val="005C123B"/>
    <w:rsid w:val="005C2EE2"/>
    <w:rsid w:val="005C3290"/>
    <w:rsid w:val="005C3698"/>
    <w:rsid w:val="005C3DE1"/>
    <w:rsid w:val="005C526B"/>
    <w:rsid w:val="005C5329"/>
    <w:rsid w:val="005C61A9"/>
    <w:rsid w:val="005C76DB"/>
    <w:rsid w:val="005D0102"/>
    <w:rsid w:val="005D0636"/>
    <w:rsid w:val="005D1AD4"/>
    <w:rsid w:val="005D224C"/>
    <w:rsid w:val="005D2398"/>
    <w:rsid w:val="005D2913"/>
    <w:rsid w:val="005D4CEA"/>
    <w:rsid w:val="005D5BAD"/>
    <w:rsid w:val="005D6BDB"/>
    <w:rsid w:val="005D6DBC"/>
    <w:rsid w:val="005E1BE4"/>
    <w:rsid w:val="005E1FD0"/>
    <w:rsid w:val="005E268A"/>
    <w:rsid w:val="005E280A"/>
    <w:rsid w:val="005E2FAB"/>
    <w:rsid w:val="005E39EC"/>
    <w:rsid w:val="005E3E53"/>
    <w:rsid w:val="005E5170"/>
    <w:rsid w:val="005E52CE"/>
    <w:rsid w:val="005E61E2"/>
    <w:rsid w:val="005E689F"/>
    <w:rsid w:val="005E6C18"/>
    <w:rsid w:val="005E7902"/>
    <w:rsid w:val="005F0329"/>
    <w:rsid w:val="005F0F52"/>
    <w:rsid w:val="005F1657"/>
    <w:rsid w:val="005F30AA"/>
    <w:rsid w:val="005F33C3"/>
    <w:rsid w:val="005F36B8"/>
    <w:rsid w:val="005F37BF"/>
    <w:rsid w:val="005F479C"/>
    <w:rsid w:val="005F4A0A"/>
    <w:rsid w:val="005F4EBE"/>
    <w:rsid w:val="005F5BD3"/>
    <w:rsid w:val="005F62FA"/>
    <w:rsid w:val="005F703C"/>
    <w:rsid w:val="005F735D"/>
    <w:rsid w:val="006009E7"/>
    <w:rsid w:val="00602381"/>
    <w:rsid w:val="0060246E"/>
    <w:rsid w:val="0060292E"/>
    <w:rsid w:val="00603348"/>
    <w:rsid w:val="00603726"/>
    <w:rsid w:val="00604582"/>
    <w:rsid w:val="00604FAD"/>
    <w:rsid w:val="00605226"/>
    <w:rsid w:val="00605D4E"/>
    <w:rsid w:val="00605ECF"/>
    <w:rsid w:val="00606434"/>
    <w:rsid w:val="00606713"/>
    <w:rsid w:val="00606D0A"/>
    <w:rsid w:val="00607E24"/>
    <w:rsid w:val="00607E9E"/>
    <w:rsid w:val="00611E4C"/>
    <w:rsid w:val="00612D44"/>
    <w:rsid w:val="00613542"/>
    <w:rsid w:val="006141D7"/>
    <w:rsid w:val="0061436E"/>
    <w:rsid w:val="00615160"/>
    <w:rsid w:val="006155C9"/>
    <w:rsid w:val="006171C4"/>
    <w:rsid w:val="0061770A"/>
    <w:rsid w:val="00620B5E"/>
    <w:rsid w:val="00621560"/>
    <w:rsid w:val="00622046"/>
    <w:rsid w:val="00623425"/>
    <w:rsid w:val="00624604"/>
    <w:rsid w:val="00624D41"/>
    <w:rsid w:val="00624EC2"/>
    <w:rsid w:val="006261C3"/>
    <w:rsid w:val="006272E1"/>
    <w:rsid w:val="006277CD"/>
    <w:rsid w:val="0063027C"/>
    <w:rsid w:val="006303DD"/>
    <w:rsid w:val="00630626"/>
    <w:rsid w:val="006306DB"/>
    <w:rsid w:val="00631650"/>
    <w:rsid w:val="0063175D"/>
    <w:rsid w:val="00632EA9"/>
    <w:rsid w:val="00635F43"/>
    <w:rsid w:val="00636007"/>
    <w:rsid w:val="00636472"/>
    <w:rsid w:val="00637E16"/>
    <w:rsid w:val="00640734"/>
    <w:rsid w:val="00641C96"/>
    <w:rsid w:val="0064267D"/>
    <w:rsid w:val="00643140"/>
    <w:rsid w:val="0064397A"/>
    <w:rsid w:val="006441A4"/>
    <w:rsid w:val="00645379"/>
    <w:rsid w:val="006459FB"/>
    <w:rsid w:val="00645DD4"/>
    <w:rsid w:val="006463C1"/>
    <w:rsid w:val="006467BF"/>
    <w:rsid w:val="0064688D"/>
    <w:rsid w:val="00646A50"/>
    <w:rsid w:val="006501EF"/>
    <w:rsid w:val="006505C6"/>
    <w:rsid w:val="006513F0"/>
    <w:rsid w:val="00651B72"/>
    <w:rsid w:val="006520D4"/>
    <w:rsid w:val="0065235D"/>
    <w:rsid w:val="00652404"/>
    <w:rsid w:val="00652CB4"/>
    <w:rsid w:val="00654995"/>
    <w:rsid w:val="00656B9C"/>
    <w:rsid w:val="00656C8E"/>
    <w:rsid w:val="0065706F"/>
    <w:rsid w:val="00660984"/>
    <w:rsid w:val="00660B87"/>
    <w:rsid w:val="00660D13"/>
    <w:rsid w:val="00660EA9"/>
    <w:rsid w:val="006619B8"/>
    <w:rsid w:val="00661C11"/>
    <w:rsid w:val="006629FB"/>
    <w:rsid w:val="00663250"/>
    <w:rsid w:val="00664FBD"/>
    <w:rsid w:val="006654DF"/>
    <w:rsid w:val="00665BD4"/>
    <w:rsid w:val="00666133"/>
    <w:rsid w:val="00666187"/>
    <w:rsid w:val="00667230"/>
    <w:rsid w:val="00667C97"/>
    <w:rsid w:val="006703DA"/>
    <w:rsid w:val="006713D5"/>
    <w:rsid w:val="0067185E"/>
    <w:rsid w:val="006718C4"/>
    <w:rsid w:val="00672D84"/>
    <w:rsid w:val="006734CB"/>
    <w:rsid w:val="0067360D"/>
    <w:rsid w:val="006736D0"/>
    <w:rsid w:val="00673B03"/>
    <w:rsid w:val="00673EF4"/>
    <w:rsid w:val="006758FA"/>
    <w:rsid w:val="00675BA1"/>
    <w:rsid w:val="0067690E"/>
    <w:rsid w:val="00677867"/>
    <w:rsid w:val="00677B54"/>
    <w:rsid w:val="00680BC6"/>
    <w:rsid w:val="00681846"/>
    <w:rsid w:val="0068186B"/>
    <w:rsid w:val="00682B3C"/>
    <w:rsid w:val="00683D47"/>
    <w:rsid w:val="00683FCF"/>
    <w:rsid w:val="00684EB7"/>
    <w:rsid w:val="00687C0D"/>
    <w:rsid w:val="00690E5F"/>
    <w:rsid w:val="00691C66"/>
    <w:rsid w:val="006922EF"/>
    <w:rsid w:val="00694854"/>
    <w:rsid w:val="00695061"/>
    <w:rsid w:val="00695802"/>
    <w:rsid w:val="0069718A"/>
    <w:rsid w:val="00697FD5"/>
    <w:rsid w:val="006A019D"/>
    <w:rsid w:val="006A1755"/>
    <w:rsid w:val="006A1831"/>
    <w:rsid w:val="006A1F52"/>
    <w:rsid w:val="006A2C06"/>
    <w:rsid w:val="006A2CDD"/>
    <w:rsid w:val="006A2D2B"/>
    <w:rsid w:val="006A30A6"/>
    <w:rsid w:val="006A3160"/>
    <w:rsid w:val="006A48DD"/>
    <w:rsid w:val="006A4AE9"/>
    <w:rsid w:val="006A7476"/>
    <w:rsid w:val="006A7C79"/>
    <w:rsid w:val="006A7D1D"/>
    <w:rsid w:val="006B1EC2"/>
    <w:rsid w:val="006B1FD3"/>
    <w:rsid w:val="006B295C"/>
    <w:rsid w:val="006B3071"/>
    <w:rsid w:val="006B38C0"/>
    <w:rsid w:val="006B3B37"/>
    <w:rsid w:val="006B4549"/>
    <w:rsid w:val="006B4D9B"/>
    <w:rsid w:val="006B537A"/>
    <w:rsid w:val="006B7909"/>
    <w:rsid w:val="006C0542"/>
    <w:rsid w:val="006C1F25"/>
    <w:rsid w:val="006C30D6"/>
    <w:rsid w:val="006C3299"/>
    <w:rsid w:val="006C502C"/>
    <w:rsid w:val="006C59ED"/>
    <w:rsid w:val="006C7D6E"/>
    <w:rsid w:val="006D0640"/>
    <w:rsid w:val="006D2934"/>
    <w:rsid w:val="006D3265"/>
    <w:rsid w:val="006D3747"/>
    <w:rsid w:val="006D4312"/>
    <w:rsid w:val="006D540B"/>
    <w:rsid w:val="006D5C85"/>
    <w:rsid w:val="006D65BC"/>
    <w:rsid w:val="006D7124"/>
    <w:rsid w:val="006E0A7E"/>
    <w:rsid w:val="006E16A3"/>
    <w:rsid w:val="006E1B09"/>
    <w:rsid w:val="006E1D0B"/>
    <w:rsid w:val="006E20B2"/>
    <w:rsid w:val="006E21C4"/>
    <w:rsid w:val="006E2A9F"/>
    <w:rsid w:val="006E33A0"/>
    <w:rsid w:val="006E3C8F"/>
    <w:rsid w:val="006E44EB"/>
    <w:rsid w:val="006E49A3"/>
    <w:rsid w:val="006E5940"/>
    <w:rsid w:val="006E5D49"/>
    <w:rsid w:val="006E6280"/>
    <w:rsid w:val="006E6F4C"/>
    <w:rsid w:val="006E7AA2"/>
    <w:rsid w:val="006F0362"/>
    <w:rsid w:val="006F0CF5"/>
    <w:rsid w:val="006F0D6A"/>
    <w:rsid w:val="006F0E82"/>
    <w:rsid w:val="006F11A8"/>
    <w:rsid w:val="006F13EC"/>
    <w:rsid w:val="006F13F8"/>
    <w:rsid w:val="006F1645"/>
    <w:rsid w:val="006F1750"/>
    <w:rsid w:val="006F1AAD"/>
    <w:rsid w:val="006F287B"/>
    <w:rsid w:val="006F3AAD"/>
    <w:rsid w:val="006F4049"/>
    <w:rsid w:val="006F510F"/>
    <w:rsid w:val="006F585A"/>
    <w:rsid w:val="006F5E1C"/>
    <w:rsid w:val="006F6EE8"/>
    <w:rsid w:val="006F76E1"/>
    <w:rsid w:val="006F7A95"/>
    <w:rsid w:val="00700073"/>
    <w:rsid w:val="007005BF"/>
    <w:rsid w:val="00703ABA"/>
    <w:rsid w:val="007041CA"/>
    <w:rsid w:val="00704500"/>
    <w:rsid w:val="007045E9"/>
    <w:rsid w:val="00705225"/>
    <w:rsid w:val="00705666"/>
    <w:rsid w:val="00706E5B"/>
    <w:rsid w:val="00706EF2"/>
    <w:rsid w:val="00707E9A"/>
    <w:rsid w:val="00710101"/>
    <w:rsid w:val="0071018E"/>
    <w:rsid w:val="007108B3"/>
    <w:rsid w:val="00712328"/>
    <w:rsid w:val="00712B2A"/>
    <w:rsid w:val="00712C1A"/>
    <w:rsid w:val="00714030"/>
    <w:rsid w:val="007141F0"/>
    <w:rsid w:val="00715F10"/>
    <w:rsid w:val="00716A69"/>
    <w:rsid w:val="00720140"/>
    <w:rsid w:val="00720E06"/>
    <w:rsid w:val="00721610"/>
    <w:rsid w:val="0072213E"/>
    <w:rsid w:val="007232D5"/>
    <w:rsid w:val="00725597"/>
    <w:rsid w:val="00725C8E"/>
    <w:rsid w:val="0072649F"/>
    <w:rsid w:val="007269AD"/>
    <w:rsid w:val="0073436B"/>
    <w:rsid w:val="0073437A"/>
    <w:rsid w:val="0073494B"/>
    <w:rsid w:val="0073618F"/>
    <w:rsid w:val="00736437"/>
    <w:rsid w:val="00736DFA"/>
    <w:rsid w:val="007373C0"/>
    <w:rsid w:val="0074040F"/>
    <w:rsid w:val="007411F1"/>
    <w:rsid w:val="0074361B"/>
    <w:rsid w:val="0074375F"/>
    <w:rsid w:val="00743BA3"/>
    <w:rsid w:val="00744638"/>
    <w:rsid w:val="00744D14"/>
    <w:rsid w:val="00745217"/>
    <w:rsid w:val="00746178"/>
    <w:rsid w:val="00747D54"/>
    <w:rsid w:val="007507B7"/>
    <w:rsid w:val="00750FAD"/>
    <w:rsid w:val="00752049"/>
    <w:rsid w:val="0075224F"/>
    <w:rsid w:val="0075259C"/>
    <w:rsid w:val="00753ADA"/>
    <w:rsid w:val="00753E8A"/>
    <w:rsid w:val="00753F59"/>
    <w:rsid w:val="0075672A"/>
    <w:rsid w:val="0075721B"/>
    <w:rsid w:val="007572DF"/>
    <w:rsid w:val="007603B2"/>
    <w:rsid w:val="00760A09"/>
    <w:rsid w:val="00760FC4"/>
    <w:rsid w:val="007622F6"/>
    <w:rsid w:val="007632A5"/>
    <w:rsid w:val="00763B96"/>
    <w:rsid w:val="00763C29"/>
    <w:rsid w:val="00765485"/>
    <w:rsid w:val="00766916"/>
    <w:rsid w:val="00767B42"/>
    <w:rsid w:val="007701CB"/>
    <w:rsid w:val="007703BE"/>
    <w:rsid w:val="0077072B"/>
    <w:rsid w:val="00770B64"/>
    <w:rsid w:val="00771057"/>
    <w:rsid w:val="0077150E"/>
    <w:rsid w:val="00771DCC"/>
    <w:rsid w:val="00772A9E"/>
    <w:rsid w:val="00773CFE"/>
    <w:rsid w:val="00775C46"/>
    <w:rsid w:val="0077655C"/>
    <w:rsid w:val="00776B4F"/>
    <w:rsid w:val="0077784F"/>
    <w:rsid w:val="007779DD"/>
    <w:rsid w:val="00777C9F"/>
    <w:rsid w:val="00777CD4"/>
    <w:rsid w:val="00777D57"/>
    <w:rsid w:val="007804F7"/>
    <w:rsid w:val="0078121E"/>
    <w:rsid w:val="0078153A"/>
    <w:rsid w:val="00782EBF"/>
    <w:rsid w:val="00783ACB"/>
    <w:rsid w:val="00783FB0"/>
    <w:rsid w:val="00784FD3"/>
    <w:rsid w:val="00785B6E"/>
    <w:rsid w:val="00785E02"/>
    <w:rsid w:val="00785E45"/>
    <w:rsid w:val="007865E8"/>
    <w:rsid w:val="0078762F"/>
    <w:rsid w:val="0078766F"/>
    <w:rsid w:val="007910B8"/>
    <w:rsid w:val="0079276F"/>
    <w:rsid w:val="007935DE"/>
    <w:rsid w:val="00793702"/>
    <w:rsid w:val="007939AA"/>
    <w:rsid w:val="00793D9C"/>
    <w:rsid w:val="007959D5"/>
    <w:rsid w:val="00796E8F"/>
    <w:rsid w:val="00796F71"/>
    <w:rsid w:val="00797BBA"/>
    <w:rsid w:val="007A0148"/>
    <w:rsid w:val="007A075B"/>
    <w:rsid w:val="007A1533"/>
    <w:rsid w:val="007A1652"/>
    <w:rsid w:val="007A1EAE"/>
    <w:rsid w:val="007A25AC"/>
    <w:rsid w:val="007A2F0A"/>
    <w:rsid w:val="007A3017"/>
    <w:rsid w:val="007A3260"/>
    <w:rsid w:val="007A3975"/>
    <w:rsid w:val="007A47FF"/>
    <w:rsid w:val="007A49E1"/>
    <w:rsid w:val="007A515C"/>
    <w:rsid w:val="007A5394"/>
    <w:rsid w:val="007A7110"/>
    <w:rsid w:val="007B1A0D"/>
    <w:rsid w:val="007B1C77"/>
    <w:rsid w:val="007B2488"/>
    <w:rsid w:val="007B2C8A"/>
    <w:rsid w:val="007B396D"/>
    <w:rsid w:val="007B3A26"/>
    <w:rsid w:val="007B51F9"/>
    <w:rsid w:val="007B5AD9"/>
    <w:rsid w:val="007C05F3"/>
    <w:rsid w:val="007C25BD"/>
    <w:rsid w:val="007C2B6A"/>
    <w:rsid w:val="007C2EA7"/>
    <w:rsid w:val="007C325A"/>
    <w:rsid w:val="007C5598"/>
    <w:rsid w:val="007C640E"/>
    <w:rsid w:val="007C649B"/>
    <w:rsid w:val="007C66A6"/>
    <w:rsid w:val="007C68AA"/>
    <w:rsid w:val="007C698C"/>
    <w:rsid w:val="007C71F5"/>
    <w:rsid w:val="007D1165"/>
    <w:rsid w:val="007D1626"/>
    <w:rsid w:val="007D189D"/>
    <w:rsid w:val="007D2156"/>
    <w:rsid w:val="007D3191"/>
    <w:rsid w:val="007D3C41"/>
    <w:rsid w:val="007D3CF1"/>
    <w:rsid w:val="007D47F0"/>
    <w:rsid w:val="007D4A86"/>
    <w:rsid w:val="007D55B4"/>
    <w:rsid w:val="007D5AA1"/>
    <w:rsid w:val="007D5B53"/>
    <w:rsid w:val="007D5E7A"/>
    <w:rsid w:val="007E04F9"/>
    <w:rsid w:val="007E23AE"/>
    <w:rsid w:val="007E3650"/>
    <w:rsid w:val="007E3B11"/>
    <w:rsid w:val="007E428F"/>
    <w:rsid w:val="007E546D"/>
    <w:rsid w:val="007E62DE"/>
    <w:rsid w:val="007E6CD9"/>
    <w:rsid w:val="007E7CE4"/>
    <w:rsid w:val="007F017F"/>
    <w:rsid w:val="007F01A7"/>
    <w:rsid w:val="007F12A9"/>
    <w:rsid w:val="007F1357"/>
    <w:rsid w:val="007F13E9"/>
    <w:rsid w:val="007F18FF"/>
    <w:rsid w:val="007F1BDF"/>
    <w:rsid w:val="007F1EE0"/>
    <w:rsid w:val="007F1F3E"/>
    <w:rsid w:val="007F29B9"/>
    <w:rsid w:val="007F2D8A"/>
    <w:rsid w:val="007F2E00"/>
    <w:rsid w:val="007F2FCD"/>
    <w:rsid w:val="007F4A45"/>
    <w:rsid w:val="007F50D7"/>
    <w:rsid w:val="007F53EE"/>
    <w:rsid w:val="007F574A"/>
    <w:rsid w:val="007F5A6D"/>
    <w:rsid w:val="007F735C"/>
    <w:rsid w:val="007F7B88"/>
    <w:rsid w:val="0080049A"/>
    <w:rsid w:val="00801306"/>
    <w:rsid w:val="00801406"/>
    <w:rsid w:val="0080156D"/>
    <w:rsid w:val="00802937"/>
    <w:rsid w:val="00802A0B"/>
    <w:rsid w:val="00803FD5"/>
    <w:rsid w:val="00804FA3"/>
    <w:rsid w:val="00805F57"/>
    <w:rsid w:val="00806FD2"/>
    <w:rsid w:val="008075C4"/>
    <w:rsid w:val="00807D50"/>
    <w:rsid w:val="00810007"/>
    <w:rsid w:val="008125B6"/>
    <w:rsid w:val="008138F8"/>
    <w:rsid w:val="00814010"/>
    <w:rsid w:val="008140F4"/>
    <w:rsid w:val="008151AE"/>
    <w:rsid w:val="00815295"/>
    <w:rsid w:val="00815455"/>
    <w:rsid w:val="008164A9"/>
    <w:rsid w:val="00817034"/>
    <w:rsid w:val="008170D1"/>
    <w:rsid w:val="00817E22"/>
    <w:rsid w:val="00817ECE"/>
    <w:rsid w:val="00821F27"/>
    <w:rsid w:val="0082214B"/>
    <w:rsid w:val="00823166"/>
    <w:rsid w:val="008231F6"/>
    <w:rsid w:val="0082408A"/>
    <w:rsid w:val="008242A9"/>
    <w:rsid w:val="0082542F"/>
    <w:rsid w:val="008256B6"/>
    <w:rsid w:val="00825EDB"/>
    <w:rsid w:val="00826270"/>
    <w:rsid w:val="0083038C"/>
    <w:rsid w:val="00830D98"/>
    <w:rsid w:val="00830F4F"/>
    <w:rsid w:val="008312EC"/>
    <w:rsid w:val="00831393"/>
    <w:rsid w:val="00832A25"/>
    <w:rsid w:val="00832C9A"/>
    <w:rsid w:val="008344C7"/>
    <w:rsid w:val="00836062"/>
    <w:rsid w:val="008369BF"/>
    <w:rsid w:val="00836D4D"/>
    <w:rsid w:val="00840631"/>
    <w:rsid w:val="0084069E"/>
    <w:rsid w:val="00840C21"/>
    <w:rsid w:val="0084283F"/>
    <w:rsid w:val="00843DBA"/>
    <w:rsid w:val="00844EF8"/>
    <w:rsid w:val="00844FFC"/>
    <w:rsid w:val="00845D97"/>
    <w:rsid w:val="00845E3B"/>
    <w:rsid w:val="0084635E"/>
    <w:rsid w:val="008469B2"/>
    <w:rsid w:val="00846E92"/>
    <w:rsid w:val="00846EA8"/>
    <w:rsid w:val="00846FE6"/>
    <w:rsid w:val="00847650"/>
    <w:rsid w:val="00847765"/>
    <w:rsid w:val="00847C8A"/>
    <w:rsid w:val="00847F82"/>
    <w:rsid w:val="008501A9"/>
    <w:rsid w:val="00850A2A"/>
    <w:rsid w:val="00850BE9"/>
    <w:rsid w:val="00851B30"/>
    <w:rsid w:val="00852060"/>
    <w:rsid w:val="00852568"/>
    <w:rsid w:val="008527AA"/>
    <w:rsid w:val="00852EEE"/>
    <w:rsid w:val="00854048"/>
    <w:rsid w:val="00855636"/>
    <w:rsid w:val="008559B1"/>
    <w:rsid w:val="00855CD5"/>
    <w:rsid w:val="008566DF"/>
    <w:rsid w:val="00856AAC"/>
    <w:rsid w:val="00856AC4"/>
    <w:rsid w:val="00857790"/>
    <w:rsid w:val="00857921"/>
    <w:rsid w:val="008609F4"/>
    <w:rsid w:val="0086133D"/>
    <w:rsid w:val="0086145E"/>
    <w:rsid w:val="0086178B"/>
    <w:rsid w:val="00861A92"/>
    <w:rsid w:val="00862050"/>
    <w:rsid w:val="00862545"/>
    <w:rsid w:val="00862855"/>
    <w:rsid w:val="008629C3"/>
    <w:rsid w:val="008629E9"/>
    <w:rsid w:val="008630D8"/>
    <w:rsid w:val="0086381C"/>
    <w:rsid w:val="00864C61"/>
    <w:rsid w:val="008665E5"/>
    <w:rsid w:val="00870219"/>
    <w:rsid w:val="0087032E"/>
    <w:rsid w:val="00870A6C"/>
    <w:rsid w:val="00870DE0"/>
    <w:rsid w:val="00870E53"/>
    <w:rsid w:val="00872807"/>
    <w:rsid w:val="00873F1E"/>
    <w:rsid w:val="00875B92"/>
    <w:rsid w:val="00883596"/>
    <w:rsid w:val="0088375E"/>
    <w:rsid w:val="008839DB"/>
    <w:rsid w:val="0088442C"/>
    <w:rsid w:val="0088465F"/>
    <w:rsid w:val="00884A0C"/>
    <w:rsid w:val="008852D1"/>
    <w:rsid w:val="00885C02"/>
    <w:rsid w:val="00886BDE"/>
    <w:rsid w:val="008872FA"/>
    <w:rsid w:val="008876DC"/>
    <w:rsid w:val="008907C5"/>
    <w:rsid w:val="00891045"/>
    <w:rsid w:val="00891166"/>
    <w:rsid w:val="008911AE"/>
    <w:rsid w:val="008911E4"/>
    <w:rsid w:val="008915C0"/>
    <w:rsid w:val="00891945"/>
    <w:rsid w:val="008928A2"/>
    <w:rsid w:val="008929F7"/>
    <w:rsid w:val="00893FB0"/>
    <w:rsid w:val="008949B0"/>
    <w:rsid w:val="008949EC"/>
    <w:rsid w:val="0089556A"/>
    <w:rsid w:val="008975D6"/>
    <w:rsid w:val="008978C8"/>
    <w:rsid w:val="00897A89"/>
    <w:rsid w:val="008A0BDD"/>
    <w:rsid w:val="008A1449"/>
    <w:rsid w:val="008A1ABA"/>
    <w:rsid w:val="008A202C"/>
    <w:rsid w:val="008A317A"/>
    <w:rsid w:val="008A3857"/>
    <w:rsid w:val="008A38C1"/>
    <w:rsid w:val="008A396D"/>
    <w:rsid w:val="008A3AD3"/>
    <w:rsid w:val="008A4319"/>
    <w:rsid w:val="008A5C56"/>
    <w:rsid w:val="008A6E81"/>
    <w:rsid w:val="008A71FC"/>
    <w:rsid w:val="008A729D"/>
    <w:rsid w:val="008B00C6"/>
    <w:rsid w:val="008B01A9"/>
    <w:rsid w:val="008B1305"/>
    <w:rsid w:val="008B133B"/>
    <w:rsid w:val="008B2C7B"/>
    <w:rsid w:val="008B33D5"/>
    <w:rsid w:val="008B605C"/>
    <w:rsid w:val="008B6373"/>
    <w:rsid w:val="008B708F"/>
    <w:rsid w:val="008B72F4"/>
    <w:rsid w:val="008B744E"/>
    <w:rsid w:val="008C00C4"/>
    <w:rsid w:val="008C0635"/>
    <w:rsid w:val="008C0853"/>
    <w:rsid w:val="008C0F54"/>
    <w:rsid w:val="008C1573"/>
    <w:rsid w:val="008C1F31"/>
    <w:rsid w:val="008C20BB"/>
    <w:rsid w:val="008C261C"/>
    <w:rsid w:val="008C30FE"/>
    <w:rsid w:val="008C38BF"/>
    <w:rsid w:val="008C42EF"/>
    <w:rsid w:val="008C4F55"/>
    <w:rsid w:val="008C58EC"/>
    <w:rsid w:val="008C5C24"/>
    <w:rsid w:val="008C5FDA"/>
    <w:rsid w:val="008C67E9"/>
    <w:rsid w:val="008C723A"/>
    <w:rsid w:val="008D0E98"/>
    <w:rsid w:val="008D1F26"/>
    <w:rsid w:val="008D2D74"/>
    <w:rsid w:val="008D31D7"/>
    <w:rsid w:val="008D4C2C"/>
    <w:rsid w:val="008D4F3B"/>
    <w:rsid w:val="008D5A04"/>
    <w:rsid w:val="008D5DC1"/>
    <w:rsid w:val="008D7A21"/>
    <w:rsid w:val="008D7AF3"/>
    <w:rsid w:val="008D7B1A"/>
    <w:rsid w:val="008E0644"/>
    <w:rsid w:val="008E1668"/>
    <w:rsid w:val="008E1DE5"/>
    <w:rsid w:val="008E22BB"/>
    <w:rsid w:val="008E3863"/>
    <w:rsid w:val="008E4C76"/>
    <w:rsid w:val="008E60A0"/>
    <w:rsid w:val="008E7CC9"/>
    <w:rsid w:val="008F0D97"/>
    <w:rsid w:val="008F1075"/>
    <w:rsid w:val="008F1203"/>
    <w:rsid w:val="008F4723"/>
    <w:rsid w:val="008F71B4"/>
    <w:rsid w:val="008F7E9B"/>
    <w:rsid w:val="009001A8"/>
    <w:rsid w:val="0090049C"/>
    <w:rsid w:val="00900A28"/>
    <w:rsid w:val="00900A5F"/>
    <w:rsid w:val="009019EB"/>
    <w:rsid w:val="009022E4"/>
    <w:rsid w:val="00902757"/>
    <w:rsid w:val="00903D38"/>
    <w:rsid w:val="009040F5"/>
    <w:rsid w:val="009043DB"/>
    <w:rsid w:val="00904744"/>
    <w:rsid w:val="0090485B"/>
    <w:rsid w:val="0090507C"/>
    <w:rsid w:val="009053A9"/>
    <w:rsid w:val="009059A2"/>
    <w:rsid w:val="009062AB"/>
    <w:rsid w:val="00906D26"/>
    <w:rsid w:val="009079FD"/>
    <w:rsid w:val="00911F67"/>
    <w:rsid w:val="00912A3D"/>
    <w:rsid w:val="00913BBF"/>
    <w:rsid w:val="00914082"/>
    <w:rsid w:val="00915B59"/>
    <w:rsid w:val="00916396"/>
    <w:rsid w:val="00916628"/>
    <w:rsid w:val="00917625"/>
    <w:rsid w:val="00920076"/>
    <w:rsid w:val="00920722"/>
    <w:rsid w:val="009212F5"/>
    <w:rsid w:val="0092174C"/>
    <w:rsid w:val="009226F8"/>
    <w:rsid w:val="00922754"/>
    <w:rsid w:val="009228E8"/>
    <w:rsid w:val="00924B67"/>
    <w:rsid w:val="00924FCF"/>
    <w:rsid w:val="00926A8E"/>
    <w:rsid w:val="00927B66"/>
    <w:rsid w:val="00927ED4"/>
    <w:rsid w:val="00930912"/>
    <w:rsid w:val="00930B78"/>
    <w:rsid w:val="00930BE3"/>
    <w:rsid w:val="00931394"/>
    <w:rsid w:val="00931924"/>
    <w:rsid w:val="00931A2A"/>
    <w:rsid w:val="0093224C"/>
    <w:rsid w:val="0093263B"/>
    <w:rsid w:val="009327EE"/>
    <w:rsid w:val="00932B8A"/>
    <w:rsid w:val="00932EB3"/>
    <w:rsid w:val="00934B7B"/>
    <w:rsid w:val="00935CB9"/>
    <w:rsid w:val="009365CF"/>
    <w:rsid w:val="009367CE"/>
    <w:rsid w:val="00936E1B"/>
    <w:rsid w:val="009373F3"/>
    <w:rsid w:val="00937C32"/>
    <w:rsid w:val="00940309"/>
    <w:rsid w:val="00940395"/>
    <w:rsid w:val="009417A6"/>
    <w:rsid w:val="0094229B"/>
    <w:rsid w:val="00942E36"/>
    <w:rsid w:val="0094493E"/>
    <w:rsid w:val="00944969"/>
    <w:rsid w:val="00944A2A"/>
    <w:rsid w:val="009452F9"/>
    <w:rsid w:val="00945704"/>
    <w:rsid w:val="00945AAA"/>
    <w:rsid w:val="00946139"/>
    <w:rsid w:val="00946D42"/>
    <w:rsid w:val="00947262"/>
    <w:rsid w:val="009474D1"/>
    <w:rsid w:val="00951BEC"/>
    <w:rsid w:val="00951F50"/>
    <w:rsid w:val="00952799"/>
    <w:rsid w:val="00952C6A"/>
    <w:rsid w:val="00952DE6"/>
    <w:rsid w:val="00955019"/>
    <w:rsid w:val="0095508F"/>
    <w:rsid w:val="0095603D"/>
    <w:rsid w:val="009568BC"/>
    <w:rsid w:val="00956D7F"/>
    <w:rsid w:val="00957561"/>
    <w:rsid w:val="00957A13"/>
    <w:rsid w:val="00957FDD"/>
    <w:rsid w:val="00960122"/>
    <w:rsid w:val="00960993"/>
    <w:rsid w:val="00961604"/>
    <w:rsid w:val="00962239"/>
    <w:rsid w:val="009633DE"/>
    <w:rsid w:val="00964D89"/>
    <w:rsid w:val="00965081"/>
    <w:rsid w:val="0096646A"/>
    <w:rsid w:val="00966487"/>
    <w:rsid w:val="00966849"/>
    <w:rsid w:val="009702AA"/>
    <w:rsid w:val="00970E82"/>
    <w:rsid w:val="00970F6B"/>
    <w:rsid w:val="00971F95"/>
    <w:rsid w:val="00972D6B"/>
    <w:rsid w:val="00973267"/>
    <w:rsid w:val="009732EA"/>
    <w:rsid w:val="00973329"/>
    <w:rsid w:val="009736A2"/>
    <w:rsid w:val="00973E05"/>
    <w:rsid w:val="00973FBD"/>
    <w:rsid w:val="00974413"/>
    <w:rsid w:val="0097454B"/>
    <w:rsid w:val="00974BE6"/>
    <w:rsid w:val="009754EB"/>
    <w:rsid w:val="009758A2"/>
    <w:rsid w:val="00976A59"/>
    <w:rsid w:val="00981D01"/>
    <w:rsid w:val="00981EEE"/>
    <w:rsid w:val="00982B0D"/>
    <w:rsid w:val="00983B73"/>
    <w:rsid w:val="0098533A"/>
    <w:rsid w:val="00985538"/>
    <w:rsid w:val="00987A60"/>
    <w:rsid w:val="00987C7F"/>
    <w:rsid w:val="00990281"/>
    <w:rsid w:val="00990CD4"/>
    <w:rsid w:val="00991496"/>
    <w:rsid w:val="0099191D"/>
    <w:rsid w:val="00991B46"/>
    <w:rsid w:val="00992240"/>
    <w:rsid w:val="009925CC"/>
    <w:rsid w:val="0099286A"/>
    <w:rsid w:val="00992D01"/>
    <w:rsid w:val="009933F3"/>
    <w:rsid w:val="009944BC"/>
    <w:rsid w:val="00995589"/>
    <w:rsid w:val="009959AD"/>
    <w:rsid w:val="00995FEC"/>
    <w:rsid w:val="00997CE6"/>
    <w:rsid w:val="009A0349"/>
    <w:rsid w:val="009A04D4"/>
    <w:rsid w:val="009A18DB"/>
    <w:rsid w:val="009A215A"/>
    <w:rsid w:val="009A23D1"/>
    <w:rsid w:val="009A2C2E"/>
    <w:rsid w:val="009A32BA"/>
    <w:rsid w:val="009A34CD"/>
    <w:rsid w:val="009A3A78"/>
    <w:rsid w:val="009A4071"/>
    <w:rsid w:val="009A482D"/>
    <w:rsid w:val="009A6646"/>
    <w:rsid w:val="009A7D05"/>
    <w:rsid w:val="009B0399"/>
    <w:rsid w:val="009B0D25"/>
    <w:rsid w:val="009B2446"/>
    <w:rsid w:val="009B3900"/>
    <w:rsid w:val="009B452B"/>
    <w:rsid w:val="009B5D91"/>
    <w:rsid w:val="009B73D4"/>
    <w:rsid w:val="009B7FA4"/>
    <w:rsid w:val="009C198D"/>
    <w:rsid w:val="009C1A9F"/>
    <w:rsid w:val="009C2A32"/>
    <w:rsid w:val="009C5894"/>
    <w:rsid w:val="009C5CBC"/>
    <w:rsid w:val="009C62E2"/>
    <w:rsid w:val="009C642E"/>
    <w:rsid w:val="009C7526"/>
    <w:rsid w:val="009C7CBE"/>
    <w:rsid w:val="009C7FDF"/>
    <w:rsid w:val="009D0220"/>
    <w:rsid w:val="009D0DF4"/>
    <w:rsid w:val="009D0F3D"/>
    <w:rsid w:val="009D1D43"/>
    <w:rsid w:val="009D2498"/>
    <w:rsid w:val="009D3179"/>
    <w:rsid w:val="009D32D1"/>
    <w:rsid w:val="009D3BEA"/>
    <w:rsid w:val="009D436F"/>
    <w:rsid w:val="009D4E65"/>
    <w:rsid w:val="009D6635"/>
    <w:rsid w:val="009D6DCD"/>
    <w:rsid w:val="009D7009"/>
    <w:rsid w:val="009D7238"/>
    <w:rsid w:val="009D78D5"/>
    <w:rsid w:val="009E1691"/>
    <w:rsid w:val="009E2513"/>
    <w:rsid w:val="009E28FC"/>
    <w:rsid w:val="009E2B24"/>
    <w:rsid w:val="009E2C3B"/>
    <w:rsid w:val="009E4319"/>
    <w:rsid w:val="009E4B76"/>
    <w:rsid w:val="009E5527"/>
    <w:rsid w:val="009E5F91"/>
    <w:rsid w:val="009E6220"/>
    <w:rsid w:val="009E6F5B"/>
    <w:rsid w:val="009E76FE"/>
    <w:rsid w:val="009E7CCB"/>
    <w:rsid w:val="009E7DFB"/>
    <w:rsid w:val="009F25AC"/>
    <w:rsid w:val="009F2A73"/>
    <w:rsid w:val="009F31F5"/>
    <w:rsid w:val="009F3815"/>
    <w:rsid w:val="009F4F94"/>
    <w:rsid w:val="009F55B5"/>
    <w:rsid w:val="009F5B9A"/>
    <w:rsid w:val="00A00CEB"/>
    <w:rsid w:val="00A011A5"/>
    <w:rsid w:val="00A0150D"/>
    <w:rsid w:val="00A01C6C"/>
    <w:rsid w:val="00A03804"/>
    <w:rsid w:val="00A03DD2"/>
    <w:rsid w:val="00A04215"/>
    <w:rsid w:val="00A04D74"/>
    <w:rsid w:val="00A04D84"/>
    <w:rsid w:val="00A05463"/>
    <w:rsid w:val="00A06547"/>
    <w:rsid w:val="00A116D4"/>
    <w:rsid w:val="00A142AB"/>
    <w:rsid w:val="00A150D0"/>
    <w:rsid w:val="00A15348"/>
    <w:rsid w:val="00A15C15"/>
    <w:rsid w:val="00A15CC9"/>
    <w:rsid w:val="00A1612C"/>
    <w:rsid w:val="00A16252"/>
    <w:rsid w:val="00A1625E"/>
    <w:rsid w:val="00A163A8"/>
    <w:rsid w:val="00A1661A"/>
    <w:rsid w:val="00A16912"/>
    <w:rsid w:val="00A17114"/>
    <w:rsid w:val="00A202D2"/>
    <w:rsid w:val="00A20CA5"/>
    <w:rsid w:val="00A2120C"/>
    <w:rsid w:val="00A227E5"/>
    <w:rsid w:val="00A23580"/>
    <w:rsid w:val="00A236A7"/>
    <w:rsid w:val="00A2392A"/>
    <w:rsid w:val="00A23CD3"/>
    <w:rsid w:val="00A24632"/>
    <w:rsid w:val="00A257C2"/>
    <w:rsid w:val="00A25F08"/>
    <w:rsid w:val="00A261C9"/>
    <w:rsid w:val="00A26332"/>
    <w:rsid w:val="00A2653F"/>
    <w:rsid w:val="00A279E3"/>
    <w:rsid w:val="00A313AB"/>
    <w:rsid w:val="00A31574"/>
    <w:rsid w:val="00A32282"/>
    <w:rsid w:val="00A32A5B"/>
    <w:rsid w:val="00A32AB7"/>
    <w:rsid w:val="00A33190"/>
    <w:rsid w:val="00A33BC8"/>
    <w:rsid w:val="00A342B5"/>
    <w:rsid w:val="00A35162"/>
    <w:rsid w:val="00A35E47"/>
    <w:rsid w:val="00A36EE7"/>
    <w:rsid w:val="00A37416"/>
    <w:rsid w:val="00A375BC"/>
    <w:rsid w:val="00A376C0"/>
    <w:rsid w:val="00A402BC"/>
    <w:rsid w:val="00A404F7"/>
    <w:rsid w:val="00A41704"/>
    <w:rsid w:val="00A41D95"/>
    <w:rsid w:val="00A4239C"/>
    <w:rsid w:val="00A427E7"/>
    <w:rsid w:val="00A4329D"/>
    <w:rsid w:val="00A4450B"/>
    <w:rsid w:val="00A45298"/>
    <w:rsid w:val="00A453A5"/>
    <w:rsid w:val="00A454FB"/>
    <w:rsid w:val="00A46C3C"/>
    <w:rsid w:val="00A47476"/>
    <w:rsid w:val="00A47763"/>
    <w:rsid w:val="00A50AEA"/>
    <w:rsid w:val="00A51022"/>
    <w:rsid w:val="00A5107A"/>
    <w:rsid w:val="00A513DF"/>
    <w:rsid w:val="00A5313B"/>
    <w:rsid w:val="00A53CA1"/>
    <w:rsid w:val="00A53D81"/>
    <w:rsid w:val="00A54570"/>
    <w:rsid w:val="00A546BE"/>
    <w:rsid w:val="00A577E9"/>
    <w:rsid w:val="00A57871"/>
    <w:rsid w:val="00A57F10"/>
    <w:rsid w:val="00A61156"/>
    <w:rsid w:val="00A61709"/>
    <w:rsid w:val="00A637B5"/>
    <w:rsid w:val="00A63ECD"/>
    <w:rsid w:val="00A63F7A"/>
    <w:rsid w:val="00A644A7"/>
    <w:rsid w:val="00A64D2E"/>
    <w:rsid w:val="00A66894"/>
    <w:rsid w:val="00A678B8"/>
    <w:rsid w:val="00A67E83"/>
    <w:rsid w:val="00A70604"/>
    <w:rsid w:val="00A713E7"/>
    <w:rsid w:val="00A72059"/>
    <w:rsid w:val="00A72ABA"/>
    <w:rsid w:val="00A73271"/>
    <w:rsid w:val="00A7345A"/>
    <w:rsid w:val="00A73EAC"/>
    <w:rsid w:val="00A74299"/>
    <w:rsid w:val="00A75DF1"/>
    <w:rsid w:val="00A761A3"/>
    <w:rsid w:val="00A76EEE"/>
    <w:rsid w:val="00A77D0B"/>
    <w:rsid w:val="00A8086D"/>
    <w:rsid w:val="00A812B2"/>
    <w:rsid w:val="00A81E2D"/>
    <w:rsid w:val="00A82D3A"/>
    <w:rsid w:val="00A834FD"/>
    <w:rsid w:val="00A836FD"/>
    <w:rsid w:val="00A83B5B"/>
    <w:rsid w:val="00A83D37"/>
    <w:rsid w:val="00A8547A"/>
    <w:rsid w:val="00A86045"/>
    <w:rsid w:val="00A86BC9"/>
    <w:rsid w:val="00A87A87"/>
    <w:rsid w:val="00A87F7A"/>
    <w:rsid w:val="00A87FD6"/>
    <w:rsid w:val="00A9073F"/>
    <w:rsid w:val="00A9128D"/>
    <w:rsid w:val="00A928CB"/>
    <w:rsid w:val="00A947E5"/>
    <w:rsid w:val="00A95086"/>
    <w:rsid w:val="00A959D9"/>
    <w:rsid w:val="00A96059"/>
    <w:rsid w:val="00A96D83"/>
    <w:rsid w:val="00A97CD6"/>
    <w:rsid w:val="00AA1B1B"/>
    <w:rsid w:val="00AA1E8B"/>
    <w:rsid w:val="00AA22F7"/>
    <w:rsid w:val="00AA29D9"/>
    <w:rsid w:val="00AA2C2A"/>
    <w:rsid w:val="00AA2EDB"/>
    <w:rsid w:val="00AA432C"/>
    <w:rsid w:val="00AA45BA"/>
    <w:rsid w:val="00AA4BD5"/>
    <w:rsid w:val="00AA5C24"/>
    <w:rsid w:val="00AA5D22"/>
    <w:rsid w:val="00AA639F"/>
    <w:rsid w:val="00AA79C7"/>
    <w:rsid w:val="00AB0F57"/>
    <w:rsid w:val="00AB0FC3"/>
    <w:rsid w:val="00AB11B5"/>
    <w:rsid w:val="00AB24D6"/>
    <w:rsid w:val="00AB3580"/>
    <w:rsid w:val="00AB5036"/>
    <w:rsid w:val="00AB5472"/>
    <w:rsid w:val="00AB5B7B"/>
    <w:rsid w:val="00AB741C"/>
    <w:rsid w:val="00AB7B82"/>
    <w:rsid w:val="00AC0870"/>
    <w:rsid w:val="00AC0BED"/>
    <w:rsid w:val="00AC0DFC"/>
    <w:rsid w:val="00AC1D26"/>
    <w:rsid w:val="00AC2682"/>
    <w:rsid w:val="00AC2BB3"/>
    <w:rsid w:val="00AC31A5"/>
    <w:rsid w:val="00AC326E"/>
    <w:rsid w:val="00AC3D36"/>
    <w:rsid w:val="00AC3D5B"/>
    <w:rsid w:val="00AC450B"/>
    <w:rsid w:val="00AC496A"/>
    <w:rsid w:val="00AC5A8D"/>
    <w:rsid w:val="00AC666A"/>
    <w:rsid w:val="00AC689E"/>
    <w:rsid w:val="00AC7F92"/>
    <w:rsid w:val="00AD0495"/>
    <w:rsid w:val="00AD0512"/>
    <w:rsid w:val="00AD05F6"/>
    <w:rsid w:val="00AD3073"/>
    <w:rsid w:val="00AD3111"/>
    <w:rsid w:val="00AD461B"/>
    <w:rsid w:val="00AD4F4D"/>
    <w:rsid w:val="00AD503E"/>
    <w:rsid w:val="00AD5122"/>
    <w:rsid w:val="00AD5699"/>
    <w:rsid w:val="00AD7201"/>
    <w:rsid w:val="00AD7582"/>
    <w:rsid w:val="00AE1F65"/>
    <w:rsid w:val="00AE2910"/>
    <w:rsid w:val="00AE341D"/>
    <w:rsid w:val="00AE3983"/>
    <w:rsid w:val="00AE4751"/>
    <w:rsid w:val="00AE4EAD"/>
    <w:rsid w:val="00AE6E11"/>
    <w:rsid w:val="00AE7298"/>
    <w:rsid w:val="00AF03E3"/>
    <w:rsid w:val="00AF08FB"/>
    <w:rsid w:val="00AF0A13"/>
    <w:rsid w:val="00AF3346"/>
    <w:rsid w:val="00AF37DC"/>
    <w:rsid w:val="00AF3C03"/>
    <w:rsid w:val="00AF3E61"/>
    <w:rsid w:val="00AF438D"/>
    <w:rsid w:val="00AF455D"/>
    <w:rsid w:val="00AF4713"/>
    <w:rsid w:val="00AF5023"/>
    <w:rsid w:val="00AF55FB"/>
    <w:rsid w:val="00AF5E44"/>
    <w:rsid w:val="00AF5FAC"/>
    <w:rsid w:val="00AF6228"/>
    <w:rsid w:val="00AF669D"/>
    <w:rsid w:val="00AF72CA"/>
    <w:rsid w:val="00AF7DB3"/>
    <w:rsid w:val="00AF7F11"/>
    <w:rsid w:val="00B004D0"/>
    <w:rsid w:val="00B00F33"/>
    <w:rsid w:val="00B012E3"/>
    <w:rsid w:val="00B0160C"/>
    <w:rsid w:val="00B02315"/>
    <w:rsid w:val="00B024FB"/>
    <w:rsid w:val="00B03559"/>
    <w:rsid w:val="00B03A4F"/>
    <w:rsid w:val="00B03E3A"/>
    <w:rsid w:val="00B04A9B"/>
    <w:rsid w:val="00B05809"/>
    <w:rsid w:val="00B05E37"/>
    <w:rsid w:val="00B06578"/>
    <w:rsid w:val="00B07F62"/>
    <w:rsid w:val="00B10C6C"/>
    <w:rsid w:val="00B10E5E"/>
    <w:rsid w:val="00B11077"/>
    <w:rsid w:val="00B11102"/>
    <w:rsid w:val="00B12346"/>
    <w:rsid w:val="00B13369"/>
    <w:rsid w:val="00B1426A"/>
    <w:rsid w:val="00B156AE"/>
    <w:rsid w:val="00B1789B"/>
    <w:rsid w:val="00B20C28"/>
    <w:rsid w:val="00B20CA1"/>
    <w:rsid w:val="00B21209"/>
    <w:rsid w:val="00B2120E"/>
    <w:rsid w:val="00B21241"/>
    <w:rsid w:val="00B21B35"/>
    <w:rsid w:val="00B22E2A"/>
    <w:rsid w:val="00B23574"/>
    <w:rsid w:val="00B2379D"/>
    <w:rsid w:val="00B23B56"/>
    <w:rsid w:val="00B24723"/>
    <w:rsid w:val="00B25ABF"/>
    <w:rsid w:val="00B26307"/>
    <w:rsid w:val="00B26914"/>
    <w:rsid w:val="00B273A3"/>
    <w:rsid w:val="00B30538"/>
    <w:rsid w:val="00B31F0B"/>
    <w:rsid w:val="00B3218D"/>
    <w:rsid w:val="00B328AF"/>
    <w:rsid w:val="00B32E3B"/>
    <w:rsid w:val="00B33735"/>
    <w:rsid w:val="00B33E4A"/>
    <w:rsid w:val="00B36B22"/>
    <w:rsid w:val="00B37DD6"/>
    <w:rsid w:val="00B41873"/>
    <w:rsid w:val="00B4270B"/>
    <w:rsid w:val="00B43103"/>
    <w:rsid w:val="00B4337D"/>
    <w:rsid w:val="00B4356C"/>
    <w:rsid w:val="00B4379D"/>
    <w:rsid w:val="00B43CD5"/>
    <w:rsid w:val="00B44577"/>
    <w:rsid w:val="00B44C92"/>
    <w:rsid w:val="00B4556E"/>
    <w:rsid w:val="00B45802"/>
    <w:rsid w:val="00B45E9C"/>
    <w:rsid w:val="00B4607C"/>
    <w:rsid w:val="00B46368"/>
    <w:rsid w:val="00B46E48"/>
    <w:rsid w:val="00B47247"/>
    <w:rsid w:val="00B51A8F"/>
    <w:rsid w:val="00B5235B"/>
    <w:rsid w:val="00B53551"/>
    <w:rsid w:val="00B54105"/>
    <w:rsid w:val="00B560FD"/>
    <w:rsid w:val="00B56788"/>
    <w:rsid w:val="00B57188"/>
    <w:rsid w:val="00B578CB"/>
    <w:rsid w:val="00B6042C"/>
    <w:rsid w:val="00B60765"/>
    <w:rsid w:val="00B6128C"/>
    <w:rsid w:val="00B61933"/>
    <w:rsid w:val="00B6288C"/>
    <w:rsid w:val="00B628F6"/>
    <w:rsid w:val="00B633CE"/>
    <w:rsid w:val="00B635DE"/>
    <w:rsid w:val="00B6427F"/>
    <w:rsid w:val="00B668C2"/>
    <w:rsid w:val="00B70371"/>
    <w:rsid w:val="00B70B6D"/>
    <w:rsid w:val="00B71162"/>
    <w:rsid w:val="00B719FA"/>
    <w:rsid w:val="00B73698"/>
    <w:rsid w:val="00B73F5E"/>
    <w:rsid w:val="00B74B04"/>
    <w:rsid w:val="00B75256"/>
    <w:rsid w:val="00B761E1"/>
    <w:rsid w:val="00B765ED"/>
    <w:rsid w:val="00B76F5F"/>
    <w:rsid w:val="00B77338"/>
    <w:rsid w:val="00B81BF5"/>
    <w:rsid w:val="00B81D4D"/>
    <w:rsid w:val="00B82A0A"/>
    <w:rsid w:val="00B82DD4"/>
    <w:rsid w:val="00B83080"/>
    <w:rsid w:val="00B83297"/>
    <w:rsid w:val="00B845D5"/>
    <w:rsid w:val="00B846E0"/>
    <w:rsid w:val="00B84C9B"/>
    <w:rsid w:val="00B84E01"/>
    <w:rsid w:val="00B85AAC"/>
    <w:rsid w:val="00B86F25"/>
    <w:rsid w:val="00B870F7"/>
    <w:rsid w:val="00B87295"/>
    <w:rsid w:val="00B914C9"/>
    <w:rsid w:val="00B91A57"/>
    <w:rsid w:val="00B91AA1"/>
    <w:rsid w:val="00B921EC"/>
    <w:rsid w:val="00B9339B"/>
    <w:rsid w:val="00B93C08"/>
    <w:rsid w:val="00B93F8F"/>
    <w:rsid w:val="00B948EF"/>
    <w:rsid w:val="00B94B9C"/>
    <w:rsid w:val="00B9551B"/>
    <w:rsid w:val="00B95A12"/>
    <w:rsid w:val="00B95C71"/>
    <w:rsid w:val="00B9606E"/>
    <w:rsid w:val="00B96975"/>
    <w:rsid w:val="00B96B07"/>
    <w:rsid w:val="00B96C87"/>
    <w:rsid w:val="00BA1202"/>
    <w:rsid w:val="00BA1808"/>
    <w:rsid w:val="00BA1AA7"/>
    <w:rsid w:val="00BA1FE1"/>
    <w:rsid w:val="00BA224C"/>
    <w:rsid w:val="00BA34C7"/>
    <w:rsid w:val="00BA3DD0"/>
    <w:rsid w:val="00BA4345"/>
    <w:rsid w:val="00BA78D3"/>
    <w:rsid w:val="00BA7AD9"/>
    <w:rsid w:val="00BA7AE6"/>
    <w:rsid w:val="00BB0016"/>
    <w:rsid w:val="00BB0DA9"/>
    <w:rsid w:val="00BB1339"/>
    <w:rsid w:val="00BB1B84"/>
    <w:rsid w:val="00BB20D4"/>
    <w:rsid w:val="00BB2E39"/>
    <w:rsid w:val="00BB364F"/>
    <w:rsid w:val="00BB3CC4"/>
    <w:rsid w:val="00BB4115"/>
    <w:rsid w:val="00BB54C2"/>
    <w:rsid w:val="00BB5AE1"/>
    <w:rsid w:val="00BB5B9E"/>
    <w:rsid w:val="00BB6733"/>
    <w:rsid w:val="00BB6CE0"/>
    <w:rsid w:val="00BB711E"/>
    <w:rsid w:val="00BB72BC"/>
    <w:rsid w:val="00BB72D0"/>
    <w:rsid w:val="00BB7A3D"/>
    <w:rsid w:val="00BC0CC1"/>
    <w:rsid w:val="00BC196D"/>
    <w:rsid w:val="00BC2274"/>
    <w:rsid w:val="00BC2312"/>
    <w:rsid w:val="00BC24CD"/>
    <w:rsid w:val="00BC2EEA"/>
    <w:rsid w:val="00BC3210"/>
    <w:rsid w:val="00BC3891"/>
    <w:rsid w:val="00BC3A7C"/>
    <w:rsid w:val="00BC464E"/>
    <w:rsid w:val="00BC46F9"/>
    <w:rsid w:val="00BC5200"/>
    <w:rsid w:val="00BC57A2"/>
    <w:rsid w:val="00BC60F0"/>
    <w:rsid w:val="00BC68CA"/>
    <w:rsid w:val="00BC6C29"/>
    <w:rsid w:val="00BC7744"/>
    <w:rsid w:val="00BD1C64"/>
    <w:rsid w:val="00BD2585"/>
    <w:rsid w:val="00BD277B"/>
    <w:rsid w:val="00BD49E9"/>
    <w:rsid w:val="00BD4FE6"/>
    <w:rsid w:val="00BD54A6"/>
    <w:rsid w:val="00BD5CDF"/>
    <w:rsid w:val="00BD68DE"/>
    <w:rsid w:val="00BD6AE6"/>
    <w:rsid w:val="00BD74F9"/>
    <w:rsid w:val="00BD7A31"/>
    <w:rsid w:val="00BE0120"/>
    <w:rsid w:val="00BE0483"/>
    <w:rsid w:val="00BE1571"/>
    <w:rsid w:val="00BE21B6"/>
    <w:rsid w:val="00BE2B96"/>
    <w:rsid w:val="00BE3897"/>
    <w:rsid w:val="00BE398F"/>
    <w:rsid w:val="00BE3D67"/>
    <w:rsid w:val="00BE4150"/>
    <w:rsid w:val="00BE4BE8"/>
    <w:rsid w:val="00BE553C"/>
    <w:rsid w:val="00BE5C12"/>
    <w:rsid w:val="00BE7027"/>
    <w:rsid w:val="00BE7A30"/>
    <w:rsid w:val="00BE7F8A"/>
    <w:rsid w:val="00BF0BF7"/>
    <w:rsid w:val="00BF1DFA"/>
    <w:rsid w:val="00BF2D44"/>
    <w:rsid w:val="00BF2FBB"/>
    <w:rsid w:val="00BF3D8A"/>
    <w:rsid w:val="00BF4E33"/>
    <w:rsid w:val="00BF4E6A"/>
    <w:rsid w:val="00BF5D38"/>
    <w:rsid w:val="00BF5DBE"/>
    <w:rsid w:val="00BF6503"/>
    <w:rsid w:val="00BF69A1"/>
    <w:rsid w:val="00BF75B3"/>
    <w:rsid w:val="00BF76FE"/>
    <w:rsid w:val="00BF7A1C"/>
    <w:rsid w:val="00C0156B"/>
    <w:rsid w:val="00C02462"/>
    <w:rsid w:val="00C0289D"/>
    <w:rsid w:val="00C02DB8"/>
    <w:rsid w:val="00C02EA8"/>
    <w:rsid w:val="00C03BF8"/>
    <w:rsid w:val="00C0477E"/>
    <w:rsid w:val="00C053DC"/>
    <w:rsid w:val="00C054AC"/>
    <w:rsid w:val="00C05D9F"/>
    <w:rsid w:val="00C06447"/>
    <w:rsid w:val="00C0661A"/>
    <w:rsid w:val="00C069D9"/>
    <w:rsid w:val="00C117FF"/>
    <w:rsid w:val="00C12BF5"/>
    <w:rsid w:val="00C13441"/>
    <w:rsid w:val="00C13956"/>
    <w:rsid w:val="00C13A10"/>
    <w:rsid w:val="00C13D5A"/>
    <w:rsid w:val="00C14DA3"/>
    <w:rsid w:val="00C15F41"/>
    <w:rsid w:val="00C163F2"/>
    <w:rsid w:val="00C16D6C"/>
    <w:rsid w:val="00C20240"/>
    <w:rsid w:val="00C20EFA"/>
    <w:rsid w:val="00C2140A"/>
    <w:rsid w:val="00C2147A"/>
    <w:rsid w:val="00C22C65"/>
    <w:rsid w:val="00C233A8"/>
    <w:rsid w:val="00C23589"/>
    <w:rsid w:val="00C23F29"/>
    <w:rsid w:val="00C24065"/>
    <w:rsid w:val="00C24C3D"/>
    <w:rsid w:val="00C24C49"/>
    <w:rsid w:val="00C2564F"/>
    <w:rsid w:val="00C25E9E"/>
    <w:rsid w:val="00C27737"/>
    <w:rsid w:val="00C30513"/>
    <w:rsid w:val="00C30C2A"/>
    <w:rsid w:val="00C31BA7"/>
    <w:rsid w:val="00C322CC"/>
    <w:rsid w:val="00C338CB"/>
    <w:rsid w:val="00C33D65"/>
    <w:rsid w:val="00C35944"/>
    <w:rsid w:val="00C35D02"/>
    <w:rsid w:val="00C35F9B"/>
    <w:rsid w:val="00C36E7F"/>
    <w:rsid w:val="00C36EA3"/>
    <w:rsid w:val="00C37D4F"/>
    <w:rsid w:val="00C400AF"/>
    <w:rsid w:val="00C4046B"/>
    <w:rsid w:val="00C407C7"/>
    <w:rsid w:val="00C40F44"/>
    <w:rsid w:val="00C41828"/>
    <w:rsid w:val="00C41BFD"/>
    <w:rsid w:val="00C433E9"/>
    <w:rsid w:val="00C43404"/>
    <w:rsid w:val="00C43432"/>
    <w:rsid w:val="00C43B7A"/>
    <w:rsid w:val="00C44B52"/>
    <w:rsid w:val="00C4592E"/>
    <w:rsid w:val="00C45D3F"/>
    <w:rsid w:val="00C46421"/>
    <w:rsid w:val="00C466DA"/>
    <w:rsid w:val="00C475A6"/>
    <w:rsid w:val="00C47613"/>
    <w:rsid w:val="00C502F9"/>
    <w:rsid w:val="00C502FD"/>
    <w:rsid w:val="00C51760"/>
    <w:rsid w:val="00C52DFE"/>
    <w:rsid w:val="00C53787"/>
    <w:rsid w:val="00C54BA7"/>
    <w:rsid w:val="00C5592A"/>
    <w:rsid w:val="00C561E7"/>
    <w:rsid w:val="00C56EC1"/>
    <w:rsid w:val="00C6021E"/>
    <w:rsid w:val="00C602BE"/>
    <w:rsid w:val="00C60936"/>
    <w:rsid w:val="00C6126C"/>
    <w:rsid w:val="00C632FF"/>
    <w:rsid w:val="00C63465"/>
    <w:rsid w:val="00C64AFA"/>
    <w:rsid w:val="00C65074"/>
    <w:rsid w:val="00C65F57"/>
    <w:rsid w:val="00C66AF5"/>
    <w:rsid w:val="00C66F46"/>
    <w:rsid w:val="00C6771C"/>
    <w:rsid w:val="00C679C2"/>
    <w:rsid w:val="00C67B07"/>
    <w:rsid w:val="00C70470"/>
    <w:rsid w:val="00C713D7"/>
    <w:rsid w:val="00C714F4"/>
    <w:rsid w:val="00C72C1A"/>
    <w:rsid w:val="00C7332D"/>
    <w:rsid w:val="00C74042"/>
    <w:rsid w:val="00C741FB"/>
    <w:rsid w:val="00C74403"/>
    <w:rsid w:val="00C748C4"/>
    <w:rsid w:val="00C74A24"/>
    <w:rsid w:val="00C7680B"/>
    <w:rsid w:val="00C77E35"/>
    <w:rsid w:val="00C80EAF"/>
    <w:rsid w:val="00C82C02"/>
    <w:rsid w:val="00C83135"/>
    <w:rsid w:val="00C84710"/>
    <w:rsid w:val="00C8567F"/>
    <w:rsid w:val="00C857D3"/>
    <w:rsid w:val="00C86335"/>
    <w:rsid w:val="00C86615"/>
    <w:rsid w:val="00C86C7F"/>
    <w:rsid w:val="00C870F0"/>
    <w:rsid w:val="00C91EFF"/>
    <w:rsid w:val="00C921DC"/>
    <w:rsid w:val="00C92BF5"/>
    <w:rsid w:val="00C92E32"/>
    <w:rsid w:val="00C93510"/>
    <w:rsid w:val="00C93F84"/>
    <w:rsid w:val="00C9561A"/>
    <w:rsid w:val="00C957DD"/>
    <w:rsid w:val="00C960E7"/>
    <w:rsid w:val="00C96B28"/>
    <w:rsid w:val="00C975C4"/>
    <w:rsid w:val="00CA157C"/>
    <w:rsid w:val="00CA18B6"/>
    <w:rsid w:val="00CA1F9F"/>
    <w:rsid w:val="00CA2B74"/>
    <w:rsid w:val="00CA2EB9"/>
    <w:rsid w:val="00CA34A0"/>
    <w:rsid w:val="00CA4146"/>
    <w:rsid w:val="00CA50E3"/>
    <w:rsid w:val="00CA510B"/>
    <w:rsid w:val="00CA556D"/>
    <w:rsid w:val="00CA68FC"/>
    <w:rsid w:val="00CA7D13"/>
    <w:rsid w:val="00CB103C"/>
    <w:rsid w:val="00CB136B"/>
    <w:rsid w:val="00CB15B0"/>
    <w:rsid w:val="00CB2123"/>
    <w:rsid w:val="00CB2DDA"/>
    <w:rsid w:val="00CB398E"/>
    <w:rsid w:val="00CB4175"/>
    <w:rsid w:val="00CB548D"/>
    <w:rsid w:val="00CB60E4"/>
    <w:rsid w:val="00CB66EF"/>
    <w:rsid w:val="00CB6EB2"/>
    <w:rsid w:val="00CB7319"/>
    <w:rsid w:val="00CB7A9C"/>
    <w:rsid w:val="00CC00C5"/>
    <w:rsid w:val="00CC077B"/>
    <w:rsid w:val="00CC17BE"/>
    <w:rsid w:val="00CC274C"/>
    <w:rsid w:val="00CC2B02"/>
    <w:rsid w:val="00CC583F"/>
    <w:rsid w:val="00CC5858"/>
    <w:rsid w:val="00CC5AEA"/>
    <w:rsid w:val="00CC61DA"/>
    <w:rsid w:val="00CC6C26"/>
    <w:rsid w:val="00CC716D"/>
    <w:rsid w:val="00CC7525"/>
    <w:rsid w:val="00CD04D7"/>
    <w:rsid w:val="00CD0528"/>
    <w:rsid w:val="00CD108D"/>
    <w:rsid w:val="00CD1DC2"/>
    <w:rsid w:val="00CD1DF4"/>
    <w:rsid w:val="00CD2067"/>
    <w:rsid w:val="00CD2D39"/>
    <w:rsid w:val="00CD2DA8"/>
    <w:rsid w:val="00CD316B"/>
    <w:rsid w:val="00CD3BD1"/>
    <w:rsid w:val="00CD45C5"/>
    <w:rsid w:val="00CD5538"/>
    <w:rsid w:val="00CD64D2"/>
    <w:rsid w:val="00CD722A"/>
    <w:rsid w:val="00CD7C5E"/>
    <w:rsid w:val="00CE0364"/>
    <w:rsid w:val="00CE0AAE"/>
    <w:rsid w:val="00CE0EE5"/>
    <w:rsid w:val="00CE1372"/>
    <w:rsid w:val="00CE3184"/>
    <w:rsid w:val="00CE4382"/>
    <w:rsid w:val="00CE5DF8"/>
    <w:rsid w:val="00CE629F"/>
    <w:rsid w:val="00CE6809"/>
    <w:rsid w:val="00CE709F"/>
    <w:rsid w:val="00CE75BE"/>
    <w:rsid w:val="00CF1A88"/>
    <w:rsid w:val="00CF227A"/>
    <w:rsid w:val="00CF2D67"/>
    <w:rsid w:val="00CF2E71"/>
    <w:rsid w:val="00CF3298"/>
    <w:rsid w:val="00CF3CB5"/>
    <w:rsid w:val="00CF3EB3"/>
    <w:rsid w:val="00CF4E61"/>
    <w:rsid w:val="00CF605C"/>
    <w:rsid w:val="00CF63D9"/>
    <w:rsid w:val="00CF6D9F"/>
    <w:rsid w:val="00CF6DBB"/>
    <w:rsid w:val="00CF75E8"/>
    <w:rsid w:val="00CF7D74"/>
    <w:rsid w:val="00D00C0D"/>
    <w:rsid w:val="00D01397"/>
    <w:rsid w:val="00D01717"/>
    <w:rsid w:val="00D02424"/>
    <w:rsid w:val="00D03050"/>
    <w:rsid w:val="00D04908"/>
    <w:rsid w:val="00D05183"/>
    <w:rsid w:val="00D05989"/>
    <w:rsid w:val="00D060A3"/>
    <w:rsid w:val="00D0620C"/>
    <w:rsid w:val="00D06234"/>
    <w:rsid w:val="00D06988"/>
    <w:rsid w:val="00D1064B"/>
    <w:rsid w:val="00D12740"/>
    <w:rsid w:val="00D12F71"/>
    <w:rsid w:val="00D134CA"/>
    <w:rsid w:val="00D14999"/>
    <w:rsid w:val="00D15FCD"/>
    <w:rsid w:val="00D16C10"/>
    <w:rsid w:val="00D200F7"/>
    <w:rsid w:val="00D203C1"/>
    <w:rsid w:val="00D20BAC"/>
    <w:rsid w:val="00D20C9C"/>
    <w:rsid w:val="00D20FA2"/>
    <w:rsid w:val="00D220CD"/>
    <w:rsid w:val="00D2295D"/>
    <w:rsid w:val="00D235CB"/>
    <w:rsid w:val="00D23878"/>
    <w:rsid w:val="00D24497"/>
    <w:rsid w:val="00D25C01"/>
    <w:rsid w:val="00D265BD"/>
    <w:rsid w:val="00D27C8A"/>
    <w:rsid w:val="00D30413"/>
    <w:rsid w:val="00D31EE9"/>
    <w:rsid w:val="00D33467"/>
    <w:rsid w:val="00D34D72"/>
    <w:rsid w:val="00D36343"/>
    <w:rsid w:val="00D36594"/>
    <w:rsid w:val="00D365AD"/>
    <w:rsid w:val="00D369DB"/>
    <w:rsid w:val="00D37030"/>
    <w:rsid w:val="00D379D4"/>
    <w:rsid w:val="00D40270"/>
    <w:rsid w:val="00D40F40"/>
    <w:rsid w:val="00D412EC"/>
    <w:rsid w:val="00D413BF"/>
    <w:rsid w:val="00D41A84"/>
    <w:rsid w:val="00D41C35"/>
    <w:rsid w:val="00D43D51"/>
    <w:rsid w:val="00D45D57"/>
    <w:rsid w:val="00D4663E"/>
    <w:rsid w:val="00D473F6"/>
    <w:rsid w:val="00D50971"/>
    <w:rsid w:val="00D50F6A"/>
    <w:rsid w:val="00D51350"/>
    <w:rsid w:val="00D515B9"/>
    <w:rsid w:val="00D518C6"/>
    <w:rsid w:val="00D51F42"/>
    <w:rsid w:val="00D528C7"/>
    <w:rsid w:val="00D54F8A"/>
    <w:rsid w:val="00D55026"/>
    <w:rsid w:val="00D558F7"/>
    <w:rsid w:val="00D55941"/>
    <w:rsid w:val="00D55A76"/>
    <w:rsid w:val="00D55EDF"/>
    <w:rsid w:val="00D56F8C"/>
    <w:rsid w:val="00D57E3B"/>
    <w:rsid w:val="00D57F02"/>
    <w:rsid w:val="00D57F9A"/>
    <w:rsid w:val="00D61791"/>
    <w:rsid w:val="00D61E3E"/>
    <w:rsid w:val="00D62623"/>
    <w:rsid w:val="00D62916"/>
    <w:rsid w:val="00D62D44"/>
    <w:rsid w:val="00D62F89"/>
    <w:rsid w:val="00D6408D"/>
    <w:rsid w:val="00D64B3D"/>
    <w:rsid w:val="00D65262"/>
    <w:rsid w:val="00D6534A"/>
    <w:rsid w:val="00D661C3"/>
    <w:rsid w:val="00D67458"/>
    <w:rsid w:val="00D70633"/>
    <w:rsid w:val="00D70D9A"/>
    <w:rsid w:val="00D71DB1"/>
    <w:rsid w:val="00D72097"/>
    <w:rsid w:val="00D7217F"/>
    <w:rsid w:val="00D7563B"/>
    <w:rsid w:val="00D758E8"/>
    <w:rsid w:val="00D75991"/>
    <w:rsid w:val="00D76708"/>
    <w:rsid w:val="00D76A8C"/>
    <w:rsid w:val="00D76A90"/>
    <w:rsid w:val="00D77086"/>
    <w:rsid w:val="00D804F8"/>
    <w:rsid w:val="00D81AF6"/>
    <w:rsid w:val="00D82290"/>
    <w:rsid w:val="00D8237B"/>
    <w:rsid w:val="00D828C4"/>
    <w:rsid w:val="00D8339B"/>
    <w:rsid w:val="00D84E19"/>
    <w:rsid w:val="00D853D2"/>
    <w:rsid w:val="00D86358"/>
    <w:rsid w:val="00D86876"/>
    <w:rsid w:val="00D869F2"/>
    <w:rsid w:val="00D9048E"/>
    <w:rsid w:val="00D921FE"/>
    <w:rsid w:val="00D9249B"/>
    <w:rsid w:val="00D93426"/>
    <w:rsid w:val="00D93F64"/>
    <w:rsid w:val="00D94BA0"/>
    <w:rsid w:val="00D95A7F"/>
    <w:rsid w:val="00D97327"/>
    <w:rsid w:val="00D97576"/>
    <w:rsid w:val="00D9777F"/>
    <w:rsid w:val="00DA1161"/>
    <w:rsid w:val="00DA1248"/>
    <w:rsid w:val="00DA17DB"/>
    <w:rsid w:val="00DA23E5"/>
    <w:rsid w:val="00DA27B7"/>
    <w:rsid w:val="00DA33FB"/>
    <w:rsid w:val="00DA365E"/>
    <w:rsid w:val="00DA37A0"/>
    <w:rsid w:val="00DA3B72"/>
    <w:rsid w:val="00DA3C48"/>
    <w:rsid w:val="00DA3F92"/>
    <w:rsid w:val="00DA43DF"/>
    <w:rsid w:val="00DA4E15"/>
    <w:rsid w:val="00DA5158"/>
    <w:rsid w:val="00DA5BE1"/>
    <w:rsid w:val="00DA5FA1"/>
    <w:rsid w:val="00DA6E26"/>
    <w:rsid w:val="00DA7A2B"/>
    <w:rsid w:val="00DB01C8"/>
    <w:rsid w:val="00DB0DC5"/>
    <w:rsid w:val="00DB2058"/>
    <w:rsid w:val="00DB20BF"/>
    <w:rsid w:val="00DB20CC"/>
    <w:rsid w:val="00DB3722"/>
    <w:rsid w:val="00DB3B50"/>
    <w:rsid w:val="00DB3DF8"/>
    <w:rsid w:val="00DB42C0"/>
    <w:rsid w:val="00DB5368"/>
    <w:rsid w:val="00DB5939"/>
    <w:rsid w:val="00DB76D8"/>
    <w:rsid w:val="00DB7926"/>
    <w:rsid w:val="00DB7998"/>
    <w:rsid w:val="00DB7C3F"/>
    <w:rsid w:val="00DC22F6"/>
    <w:rsid w:val="00DC24F5"/>
    <w:rsid w:val="00DC36C8"/>
    <w:rsid w:val="00DC3C39"/>
    <w:rsid w:val="00DC4D8F"/>
    <w:rsid w:val="00DC51E4"/>
    <w:rsid w:val="00DC5D82"/>
    <w:rsid w:val="00DC60AC"/>
    <w:rsid w:val="00DC62BC"/>
    <w:rsid w:val="00DC6797"/>
    <w:rsid w:val="00DC6DCE"/>
    <w:rsid w:val="00DC77F4"/>
    <w:rsid w:val="00DD0713"/>
    <w:rsid w:val="00DD1B4A"/>
    <w:rsid w:val="00DD35AC"/>
    <w:rsid w:val="00DD3A36"/>
    <w:rsid w:val="00DD3C69"/>
    <w:rsid w:val="00DD4710"/>
    <w:rsid w:val="00DD4E52"/>
    <w:rsid w:val="00DD5210"/>
    <w:rsid w:val="00DD5D68"/>
    <w:rsid w:val="00DD679C"/>
    <w:rsid w:val="00DD6967"/>
    <w:rsid w:val="00DD73A6"/>
    <w:rsid w:val="00DE116B"/>
    <w:rsid w:val="00DE183B"/>
    <w:rsid w:val="00DE1CF0"/>
    <w:rsid w:val="00DE297B"/>
    <w:rsid w:val="00DE2A61"/>
    <w:rsid w:val="00DE2B94"/>
    <w:rsid w:val="00DE3F31"/>
    <w:rsid w:val="00DE4078"/>
    <w:rsid w:val="00DE4822"/>
    <w:rsid w:val="00DE678B"/>
    <w:rsid w:val="00DE6DBB"/>
    <w:rsid w:val="00DE6E42"/>
    <w:rsid w:val="00DE6FE5"/>
    <w:rsid w:val="00DE795D"/>
    <w:rsid w:val="00DF0AE7"/>
    <w:rsid w:val="00DF160F"/>
    <w:rsid w:val="00DF1E8A"/>
    <w:rsid w:val="00DF299C"/>
    <w:rsid w:val="00DF34AD"/>
    <w:rsid w:val="00DF4174"/>
    <w:rsid w:val="00DF5A62"/>
    <w:rsid w:val="00DF6812"/>
    <w:rsid w:val="00DF6B56"/>
    <w:rsid w:val="00DF6C51"/>
    <w:rsid w:val="00DF7F88"/>
    <w:rsid w:val="00E001D5"/>
    <w:rsid w:val="00E002D0"/>
    <w:rsid w:val="00E021D7"/>
    <w:rsid w:val="00E04193"/>
    <w:rsid w:val="00E050D0"/>
    <w:rsid w:val="00E0725E"/>
    <w:rsid w:val="00E1002F"/>
    <w:rsid w:val="00E1025D"/>
    <w:rsid w:val="00E10284"/>
    <w:rsid w:val="00E11A60"/>
    <w:rsid w:val="00E12533"/>
    <w:rsid w:val="00E128FD"/>
    <w:rsid w:val="00E12C2A"/>
    <w:rsid w:val="00E13BB7"/>
    <w:rsid w:val="00E14729"/>
    <w:rsid w:val="00E15463"/>
    <w:rsid w:val="00E172EE"/>
    <w:rsid w:val="00E20BFE"/>
    <w:rsid w:val="00E20CEC"/>
    <w:rsid w:val="00E22A9D"/>
    <w:rsid w:val="00E230ED"/>
    <w:rsid w:val="00E231C3"/>
    <w:rsid w:val="00E23702"/>
    <w:rsid w:val="00E25609"/>
    <w:rsid w:val="00E25D3B"/>
    <w:rsid w:val="00E268D1"/>
    <w:rsid w:val="00E26C39"/>
    <w:rsid w:val="00E273E8"/>
    <w:rsid w:val="00E27669"/>
    <w:rsid w:val="00E30D4E"/>
    <w:rsid w:val="00E310CE"/>
    <w:rsid w:val="00E32547"/>
    <w:rsid w:val="00E35024"/>
    <w:rsid w:val="00E35E80"/>
    <w:rsid w:val="00E36EAA"/>
    <w:rsid w:val="00E37156"/>
    <w:rsid w:val="00E37939"/>
    <w:rsid w:val="00E37BE5"/>
    <w:rsid w:val="00E37CD8"/>
    <w:rsid w:val="00E40250"/>
    <w:rsid w:val="00E4062A"/>
    <w:rsid w:val="00E40962"/>
    <w:rsid w:val="00E411F8"/>
    <w:rsid w:val="00E4123F"/>
    <w:rsid w:val="00E41F1C"/>
    <w:rsid w:val="00E42299"/>
    <w:rsid w:val="00E423F8"/>
    <w:rsid w:val="00E42408"/>
    <w:rsid w:val="00E42502"/>
    <w:rsid w:val="00E4293B"/>
    <w:rsid w:val="00E42F03"/>
    <w:rsid w:val="00E43CD4"/>
    <w:rsid w:val="00E43E0D"/>
    <w:rsid w:val="00E44ACE"/>
    <w:rsid w:val="00E44D39"/>
    <w:rsid w:val="00E45384"/>
    <w:rsid w:val="00E47057"/>
    <w:rsid w:val="00E47331"/>
    <w:rsid w:val="00E47EE0"/>
    <w:rsid w:val="00E5060B"/>
    <w:rsid w:val="00E51544"/>
    <w:rsid w:val="00E51DF7"/>
    <w:rsid w:val="00E538FB"/>
    <w:rsid w:val="00E53C7F"/>
    <w:rsid w:val="00E53CA0"/>
    <w:rsid w:val="00E56229"/>
    <w:rsid w:val="00E564DA"/>
    <w:rsid w:val="00E57D06"/>
    <w:rsid w:val="00E60825"/>
    <w:rsid w:val="00E60BAF"/>
    <w:rsid w:val="00E61CDD"/>
    <w:rsid w:val="00E61F45"/>
    <w:rsid w:val="00E621EC"/>
    <w:rsid w:val="00E640F6"/>
    <w:rsid w:val="00E64D85"/>
    <w:rsid w:val="00E65136"/>
    <w:rsid w:val="00E65D90"/>
    <w:rsid w:val="00E66473"/>
    <w:rsid w:val="00E66D55"/>
    <w:rsid w:val="00E6769D"/>
    <w:rsid w:val="00E677B1"/>
    <w:rsid w:val="00E67DE3"/>
    <w:rsid w:val="00E67FDD"/>
    <w:rsid w:val="00E7010E"/>
    <w:rsid w:val="00E7046A"/>
    <w:rsid w:val="00E70981"/>
    <w:rsid w:val="00E71C10"/>
    <w:rsid w:val="00E71EC5"/>
    <w:rsid w:val="00E71F95"/>
    <w:rsid w:val="00E73378"/>
    <w:rsid w:val="00E74C62"/>
    <w:rsid w:val="00E75095"/>
    <w:rsid w:val="00E758C0"/>
    <w:rsid w:val="00E75FBD"/>
    <w:rsid w:val="00E7600F"/>
    <w:rsid w:val="00E76C24"/>
    <w:rsid w:val="00E77135"/>
    <w:rsid w:val="00E77438"/>
    <w:rsid w:val="00E800AA"/>
    <w:rsid w:val="00E803FD"/>
    <w:rsid w:val="00E80715"/>
    <w:rsid w:val="00E81B29"/>
    <w:rsid w:val="00E830D9"/>
    <w:rsid w:val="00E839BF"/>
    <w:rsid w:val="00E8444D"/>
    <w:rsid w:val="00E8482B"/>
    <w:rsid w:val="00E84A19"/>
    <w:rsid w:val="00E85164"/>
    <w:rsid w:val="00E852D3"/>
    <w:rsid w:val="00E87259"/>
    <w:rsid w:val="00E87277"/>
    <w:rsid w:val="00E87400"/>
    <w:rsid w:val="00E900BC"/>
    <w:rsid w:val="00E90862"/>
    <w:rsid w:val="00E91B55"/>
    <w:rsid w:val="00E91D92"/>
    <w:rsid w:val="00E9227A"/>
    <w:rsid w:val="00E92E57"/>
    <w:rsid w:val="00E937AF"/>
    <w:rsid w:val="00E945C4"/>
    <w:rsid w:val="00E94886"/>
    <w:rsid w:val="00E951E9"/>
    <w:rsid w:val="00E95415"/>
    <w:rsid w:val="00E9549C"/>
    <w:rsid w:val="00E964D9"/>
    <w:rsid w:val="00EA0682"/>
    <w:rsid w:val="00EA06EF"/>
    <w:rsid w:val="00EA07DB"/>
    <w:rsid w:val="00EA093D"/>
    <w:rsid w:val="00EA11B5"/>
    <w:rsid w:val="00EA1286"/>
    <w:rsid w:val="00EA1F35"/>
    <w:rsid w:val="00EA1FED"/>
    <w:rsid w:val="00EA300B"/>
    <w:rsid w:val="00EA5966"/>
    <w:rsid w:val="00EA5EDD"/>
    <w:rsid w:val="00EA6585"/>
    <w:rsid w:val="00EA69A8"/>
    <w:rsid w:val="00EA6A24"/>
    <w:rsid w:val="00EA704F"/>
    <w:rsid w:val="00EA7256"/>
    <w:rsid w:val="00EB0E0D"/>
    <w:rsid w:val="00EB1104"/>
    <w:rsid w:val="00EB16FB"/>
    <w:rsid w:val="00EB17B3"/>
    <w:rsid w:val="00EB1CE1"/>
    <w:rsid w:val="00EB2A29"/>
    <w:rsid w:val="00EB33CB"/>
    <w:rsid w:val="00EB414F"/>
    <w:rsid w:val="00EB459D"/>
    <w:rsid w:val="00EB4625"/>
    <w:rsid w:val="00EB4DF2"/>
    <w:rsid w:val="00EB4FD5"/>
    <w:rsid w:val="00EB54D9"/>
    <w:rsid w:val="00EB5871"/>
    <w:rsid w:val="00EB5C8C"/>
    <w:rsid w:val="00EB68B1"/>
    <w:rsid w:val="00EB6A07"/>
    <w:rsid w:val="00EB7C22"/>
    <w:rsid w:val="00EB7C28"/>
    <w:rsid w:val="00EC0730"/>
    <w:rsid w:val="00EC1B0E"/>
    <w:rsid w:val="00EC1FE2"/>
    <w:rsid w:val="00EC335E"/>
    <w:rsid w:val="00EC4723"/>
    <w:rsid w:val="00EC5450"/>
    <w:rsid w:val="00EC5917"/>
    <w:rsid w:val="00EC5A8D"/>
    <w:rsid w:val="00EC6263"/>
    <w:rsid w:val="00EC649C"/>
    <w:rsid w:val="00EC64B7"/>
    <w:rsid w:val="00ED0295"/>
    <w:rsid w:val="00ED0A9C"/>
    <w:rsid w:val="00ED0B5E"/>
    <w:rsid w:val="00ED10B9"/>
    <w:rsid w:val="00ED1347"/>
    <w:rsid w:val="00ED1854"/>
    <w:rsid w:val="00ED1F5A"/>
    <w:rsid w:val="00ED2085"/>
    <w:rsid w:val="00ED238C"/>
    <w:rsid w:val="00ED2403"/>
    <w:rsid w:val="00ED269D"/>
    <w:rsid w:val="00ED2874"/>
    <w:rsid w:val="00ED2B0E"/>
    <w:rsid w:val="00ED2C67"/>
    <w:rsid w:val="00ED2E21"/>
    <w:rsid w:val="00ED2F2C"/>
    <w:rsid w:val="00ED337F"/>
    <w:rsid w:val="00ED34F3"/>
    <w:rsid w:val="00ED3782"/>
    <w:rsid w:val="00ED3895"/>
    <w:rsid w:val="00ED3B0F"/>
    <w:rsid w:val="00ED4046"/>
    <w:rsid w:val="00ED4867"/>
    <w:rsid w:val="00ED5877"/>
    <w:rsid w:val="00ED5D2A"/>
    <w:rsid w:val="00ED691E"/>
    <w:rsid w:val="00EE0964"/>
    <w:rsid w:val="00EE0A46"/>
    <w:rsid w:val="00EE12AE"/>
    <w:rsid w:val="00EE2A97"/>
    <w:rsid w:val="00EE3322"/>
    <w:rsid w:val="00EE38F8"/>
    <w:rsid w:val="00EE749A"/>
    <w:rsid w:val="00EE7B51"/>
    <w:rsid w:val="00EE7D91"/>
    <w:rsid w:val="00EF0AD8"/>
    <w:rsid w:val="00EF0BB5"/>
    <w:rsid w:val="00EF0E1C"/>
    <w:rsid w:val="00EF0FE2"/>
    <w:rsid w:val="00EF18E3"/>
    <w:rsid w:val="00EF1CE2"/>
    <w:rsid w:val="00EF2834"/>
    <w:rsid w:val="00EF37F4"/>
    <w:rsid w:val="00EF3940"/>
    <w:rsid w:val="00EF3A19"/>
    <w:rsid w:val="00EF42DE"/>
    <w:rsid w:val="00EF5A24"/>
    <w:rsid w:val="00EF6775"/>
    <w:rsid w:val="00EF6A8E"/>
    <w:rsid w:val="00F00153"/>
    <w:rsid w:val="00F00261"/>
    <w:rsid w:val="00F00900"/>
    <w:rsid w:val="00F00C62"/>
    <w:rsid w:val="00F016A0"/>
    <w:rsid w:val="00F03BF1"/>
    <w:rsid w:val="00F03E64"/>
    <w:rsid w:val="00F058C4"/>
    <w:rsid w:val="00F071BE"/>
    <w:rsid w:val="00F07F9D"/>
    <w:rsid w:val="00F12C97"/>
    <w:rsid w:val="00F13BD7"/>
    <w:rsid w:val="00F157FC"/>
    <w:rsid w:val="00F160D4"/>
    <w:rsid w:val="00F16999"/>
    <w:rsid w:val="00F16B57"/>
    <w:rsid w:val="00F16E52"/>
    <w:rsid w:val="00F20456"/>
    <w:rsid w:val="00F20D2A"/>
    <w:rsid w:val="00F21655"/>
    <w:rsid w:val="00F22059"/>
    <w:rsid w:val="00F2377C"/>
    <w:rsid w:val="00F238FE"/>
    <w:rsid w:val="00F23CE5"/>
    <w:rsid w:val="00F23DEB"/>
    <w:rsid w:val="00F27A12"/>
    <w:rsid w:val="00F27AC3"/>
    <w:rsid w:val="00F27C1A"/>
    <w:rsid w:val="00F27F0C"/>
    <w:rsid w:val="00F313C9"/>
    <w:rsid w:val="00F313F2"/>
    <w:rsid w:val="00F32EA4"/>
    <w:rsid w:val="00F344B3"/>
    <w:rsid w:val="00F34B73"/>
    <w:rsid w:val="00F3593B"/>
    <w:rsid w:val="00F35B40"/>
    <w:rsid w:val="00F35E65"/>
    <w:rsid w:val="00F35F4E"/>
    <w:rsid w:val="00F36043"/>
    <w:rsid w:val="00F367AE"/>
    <w:rsid w:val="00F36A89"/>
    <w:rsid w:val="00F36D88"/>
    <w:rsid w:val="00F40FA0"/>
    <w:rsid w:val="00F423A9"/>
    <w:rsid w:val="00F4390D"/>
    <w:rsid w:val="00F43F70"/>
    <w:rsid w:val="00F447BA"/>
    <w:rsid w:val="00F45A03"/>
    <w:rsid w:val="00F4632E"/>
    <w:rsid w:val="00F46743"/>
    <w:rsid w:val="00F470D1"/>
    <w:rsid w:val="00F47401"/>
    <w:rsid w:val="00F50FE3"/>
    <w:rsid w:val="00F515EC"/>
    <w:rsid w:val="00F51B61"/>
    <w:rsid w:val="00F51F5E"/>
    <w:rsid w:val="00F5249A"/>
    <w:rsid w:val="00F52755"/>
    <w:rsid w:val="00F530DB"/>
    <w:rsid w:val="00F531DB"/>
    <w:rsid w:val="00F5372F"/>
    <w:rsid w:val="00F53752"/>
    <w:rsid w:val="00F540C6"/>
    <w:rsid w:val="00F546BF"/>
    <w:rsid w:val="00F54A5E"/>
    <w:rsid w:val="00F54DB9"/>
    <w:rsid w:val="00F55238"/>
    <w:rsid w:val="00F55646"/>
    <w:rsid w:val="00F577E2"/>
    <w:rsid w:val="00F6092B"/>
    <w:rsid w:val="00F61D0E"/>
    <w:rsid w:val="00F6202D"/>
    <w:rsid w:val="00F62D33"/>
    <w:rsid w:val="00F64028"/>
    <w:rsid w:val="00F649CB"/>
    <w:rsid w:val="00F65B81"/>
    <w:rsid w:val="00F66C4D"/>
    <w:rsid w:val="00F66D47"/>
    <w:rsid w:val="00F67561"/>
    <w:rsid w:val="00F67CDA"/>
    <w:rsid w:val="00F71AC6"/>
    <w:rsid w:val="00F71F10"/>
    <w:rsid w:val="00F720AC"/>
    <w:rsid w:val="00F72D47"/>
    <w:rsid w:val="00F73454"/>
    <w:rsid w:val="00F73573"/>
    <w:rsid w:val="00F737A7"/>
    <w:rsid w:val="00F75B27"/>
    <w:rsid w:val="00F75C5C"/>
    <w:rsid w:val="00F771A6"/>
    <w:rsid w:val="00F8051E"/>
    <w:rsid w:val="00F81366"/>
    <w:rsid w:val="00F81525"/>
    <w:rsid w:val="00F81F23"/>
    <w:rsid w:val="00F8323F"/>
    <w:rsid w:val="00F83391"/>
    <w:rsid w:val="00F83ABF"/>
    <w:rsid w:val="00F847C4"/>
    <w:rsid w:val="00F85412"/>
    <w:rsid w:val="00F86437"/>
    <w:rsid w:val="00F868A1"/>
    <w:rsid w:val="00F868DC"/>
    <w:rsid w:val="00F874D4"/>
    <w:rsid w:val="00F928DF"/>
    <w:rsid w:val="00F92A57"/>
    <w:rsid w:val="00F93EF4"/>
    <w:rsid w:val="00F946C0"/>
    <w:rsid w:val="00F950B5"/>
    <w:rsid w:val="00F951CC"/>
    <w:rsid w:val="00F952BB"/>
    <w:rsid w:val="00F959B8"/>
    <w:rsid w:val="00F95FBE"/>
    <w:rsid w:val="00F96F09"/>
    <w:rsid w:val="00F97BB4"/>
    <w:rsid w:val="00FA09CA"/>
    <w:rsid w:val="00FA2A5C"/>
    <w:rsid w:val="00FA2AA8"/>
    <w:rsid w:val="00FA2CA3"/>
    <w:rsid w:val="00FA2F8A"/>
    <w:rsid w:val="00FA3EAF"/>
    <w:rsid w:val="00FA46BC"/>
    <w:rsid w:val="00FA4820"/>
    <w:rsid w:val="00FA570F"/>
    <w:rsid w:val="00FA6D72"/>
    <w:rsid w:val="00FA75A9"/>
    <w:rsid w:val="00FA7DB8"/>
    <w:rsid w:val="00FB1E3F"/>
    <w:rsid w:val="00FB1E7E"/>
    <w:rsid w:val="00FB20A1"/>
    <w:rsid w:val="00FB26CD"/>
    <w:rsid w:val="00FB3423"/>
    <w:rsid w:val="00FB4F56"/>
    <w:rsid w:val="00FB5201"/>
    <w:rsid w:val="00FB606E"/>
    <w:rsid w:val="00FB621E"/>
    <w:rsid w:val="00FB6552"/>
    <w:rsid w:val="00FB6F99"/>
    <w:rsid w:val="00FC09D3"/>
    <w:rsid w:val="00FC1105"/>
    <w:rsid w:val="00FC1248"/>
    <w:rsid w:val="00FC190A"/>
    <w:rsid w:val="00FC1E6A"/>
    <w:rsid w:val="00FC234E"/>
    <w:rsid w:val="00FC27D6"/>
    <w:rsid w:val="00FC2DDE"/>
    <w:rsid w:val="00FC3B98"/>
    <w:rsid w:val="00FC4A88"/>
    <w:rsid w:val="00FC4E4F"/>
    <w:rsid w:val="00FC571D"/>
    <w:rsid w:val="00FC6DC2"/>
    <w:rsid w:val="00FC764C"/>
    <w:rsid w:val="00FD0485"/>
    <w:rsid w:val="00FD0D3A"/>
    <w:rsid w:val="00FD10D3"/>
    <w:rsid w:val="00FD1C71"/>
    <w:rsid w:val="00FD28EF"/>
    <w:rsid w:val="00FD3BBB"/>
    <w:rsid w:val="00FD3D86"/>
    <w:rsid w:val="00FD4CA1"/>
    <w:rsid w:val="00FD5E02"/>
    <w:rsid w:val="00FD5E64"/>
    <w:rsid w:val="00FD7CFB"/>
    <w:rsid w:val="00FE0B21"/>
    <w:rsid w:val="00FE196A"/>
    <w:rsid w:val="00FE1BB4"/>
    <w:rsid w:val="00FE21EC"/>
    <w:rsid w:val="00FE316A"/>
    <w:rsid w:val="00FE48D1"/>
    <w:rsid w:val="00FE5949"/>
    <w:rsid w:val="00FE59BF"/>
    <w:rsid w:val="00FE7806"/>
    <w:rsid w:val="00FF0021"/>
    <w:rsid w:val="00FF27DF"/>
    <w:rsid w:val="00FF40EE"/>
    <w:rsid w:val="00FF7151"/>
    <w:rsid w:val="00FF7763"/>
    <w:rsid w:val="00FF7CBE"/>
    <w:rsid w:val="00FF7F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3">
      <o:colormru v:ext="edit" colors="#fcebd4,#e7fe9c"/>
    </o:shapedefaults>
    <o:shapelayout v:ext="edit">
      <o:idmap v:ext="edit" data="1"/>
    </o:shapelayout>
  </w:shapeDefaults>
  <w:decimalSymbol w:val=","/>
  <w:listSeparator w:val=";"/>
  <w14:docId w14:val="437273C1"/>
  <w15:docId w15:val="{AAC895E2-A23F-47DE-BB9F-6F22CAD8ED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A27B7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qFormat/>
    <w:rsid w:val="001A3A71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sz w:val="28"/>
      <w:szCs w:val="20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D3895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61D0E"/>
    <w:pPr>
      <w:ind w:left="720"/>
      <w:contextualSpacing/>
    </w:pPr>
  </w:style>
  <w:style w:type="paragraph" w:styleId="a4">
    <w:name w:val="Body Text"/>
    <w:aliases w:val="Основной текст1,Основной текст Знак Знак,bt"/>
    <w:basedOn w:val="a"/>
    <w:link w:val="a5"/>
    <w:rsid w:val="008839DB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5">
    <w:name w:val="Основной текст Знак"/>
    <w:aliases w:val="Основной текст1 Знак,Основной текст Знак Знак Знак,bt Знак"/>
    <w:link w:val="a4"/>
    <w:rsid w:val="008839D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link w:val="2"/>
    <w:rsid w:val="001A3A71"/>
    <w:rPr>
      <w:rFonts w:ascii="Times New Roman" w:eastAsia="Times New Roman" w:hAnsi="Times New Roman" w:cs="Times New Roman"/>
      <w:b/>
      <w:sz w:val="28"/>
      <w:szCs w:val="20"/>
    </w:rPr>
  </w:style>
  <w:style w:type="paragraph" w:customStyle="1" w:styleId="a6">
    <w:name w:val="Мой стиль"/>
    <w:basedOn w:val="a"/>
    <w:link w:val="a7"/>
    <w:rsid w:val="00C05D9F"/>
    <w:pPr>
      <w:adjustRightInd w:val="0"/>
      <w:spacing w:after="120" w:line="24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7">
    <w:name w:val="Мой стиль Знак"/>
    <w:link w:val="a6"/>
    <w:rsid w:val="00C05D9F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8">
    <w:name w:val="Strong"/>
    <w:uiPriority w:val="22"/>
    <w:qFormat/>
    <w:rsid w:val="00E87277"/>
    <w:rPr>
      <w:b/>
      <w:bCs/>
    </w:rPr>
  </w:style>
  <w:style w:type="character" w:styleId="a9">
    <w:name w:val="Hyperlink"/>
    <w:rsid w:val="00E36EAA"/>
    <w:rPr>
      <w:color w:val="0000FF"/>
      <w:u w:val="single"/>
    </w:rPr>
  </w:style>
  <w:style w:type="character" w:customStyle="1" w:styleId="aa">
    <w:name w:val="Основной текст_"/>
    <w:link w:val="50"/>
    <w:rsid w:val="0080293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7">
    <w:name w:val="Основной текст27"/>
    <w:rsid w:val="00802937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50">
    <w:name w:val="Основной текст50"/>
    <w:basedOn w:val="a"/>
    <w:link w:val="aa"/>
    <w:rsid w:val="00802937"/>
    <w:pPr>
      <w:widowControl w:val="0"/>
      <w:shd w:val="clear" w:color="auto" w:fill="FFFFFF"/>
      <w:spacing w:before="180" w:after="2280" w:line="331" w:lineRule="exact"/>
      <w:ind w:hanging="2560"/>
      <w:jc w:val="center"/>
    </w:pPr>
    <w:rPr>
      <w:rFonts w:ascii="Times New Roman" w:eastAsia="Times New Roman" w:hAnsi="Times New Roman"/>
      <w:sz w:val="20"/>
      <w:szCs w:val="20"/>
    </w:rPr>
  </w:style>
  <w:style w:type="paragraph" w:styleId="ab">
    <w:name w:val="Balloon Text"/>
    <w:basedOn w:val="a"/>
    <w:link w:val="ac"/>
    <w:uiPriority w:val="99"/>
    <w:semiHidden/>
    <w:unhideWhenUsed/>
    <w:rsid w:val="00C13D5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rsid w:val="00C13D5A"/>
    <w:rPr>
      <w:rFonts w:ascii="Tahoma" w:hAnsi="Tahoma" w:cs="Tahoma"/>
      <w:sz w:val="16"/>
      <w:szCs w:val="16"/>
    </w:rPr>
  </w:style>
  <w:style w:type="table" w:styleId="ad">
    <w:name w:val="Table Grid"/>
    <w:basedOn w:val="a1"/>
    <w:uiPriority w:val="59"/>
    <w:rsid w:val="001F17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-1">
    <w:name w:val="Medium List 2 Accent 1"/>
    <w:basedOn w:val="a1"/>
    <w:uiPriority w:val="66"/>
    <w:rsid w:val="007C25BD"/>
    <w:rPr>
      <w:rFonts w:ascii="Cambria" w:eastAsia="Times New Roman" w:hAnsi="Cambria"/>
      <w:color w:val="000000"/>
    </w:rPr>
    <w:tblPr>
      <w:tblStyleRowBandSize w:val="1"/>
      <w:tblStyleColBandSize w:val="1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cimalAligned">
    <w:name w:val="Decimal Aligned"/>
    <w:basedOn w:val="a"/>
    <w:uiPriority w:val="40"/>
    <w:qFormat/>
    <w:rsid w:val="00656B9C"/>
    <w:pPr>
      <w:tabs>
        <w:tab w:val="decimal" w:pos="360"/>
      </w:tabs>
    </w:pPr>
    <w:rPr>
      <w:lang w:eastAsia="ru-RU"/>
    </w:rPr>
  </w:style>
  <w:style w:type="paragraph" w:styleId="ae">
    <w:name w:val="footnote text"/>
    <w:basedOn w:val="a"/>
    <w:link w:val="af"/>
    <w:uiPriority w:val="99"/>
    <w:unhideWhenUsed/>
    <w:rsid w:val="00656B9C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">
    <w:name w:val="Текст сноски Знак"/>
    <w:link w:val="ae"/>
    <w:uiPriority w:val="99"/>
    <w:rsid w:val="00656B9C"/>
    <w:rPr>
      <w:rFonts w:eastAsia="Times New Roman"/>
      <w:sz w:val="20"/>
      <w:szCs w:val="20"/>
      <w:lang w:eastAsia="ru-RU"/>
    </w:rPr>
  </w:style>
  <w:style w:type="character" w:styleId="af0">
    <w:name w:val="Subtle Emphasis"/>
    <w:uiPriority w:val="19"/>
    <w:qFormat/>
    <w:rsid w:val="00656B9C"/>
    <w:rPr>
      <w:i/>
      <w:iCs/>
      <w:color w:val="000000"/>
    </w:rPr>
  </w:style>
  <w:style w:type="table" w:styleId="2-5">
    <w:name w:val="Medium Shading 2 Accent 5"/>
    <w:basedOn w:val="a1"/>
    <w:uiPriority w:val="64"/>
    <w:rsid w:val="00656B9C"/>
    <w:rPr>
      <w:rFonts w:eastAsia="Times New Roman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CCA6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List 2 Accent 2"/>
    <w:basedOn w:val="a1"/>
    <w:uiPriority w:val="66"/>
    <w:rsid w:val="002F0C64"/>
    <w:rPr>
      <w:rFonts w:ascii="Cambria" w:eastAsia="Times New Roman" w:hAnsi="Cambria"/>
      <w:color w:val="000000"/>
    </w:rPr>
    <w:tblPr>
      <w:tblStyleRowBandSize w:val="1"/>
      <w:tblStyleColBandSize w:val="1"/>
      <w:tblBorders>
        <w:top w:val="single" w:sz="8" w:space="0" w:color="009DD9"/>
        <w:left w:val="single" w:sz="8" w:space="0" w:color="009DD9"/>
        <w:bottom w:val="single" w:sz="8" w:space="0" w:color="009DD9"/>
        <w:right w:val="single" w:sz="8" w:space="0" w:color="009DD9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DD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9DD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DD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9DD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6EAF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6EAFF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fault">
    <w:name w:val="Default"/>
    <w:rsid w:val="00C36EA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customStyle="1" w:styleId="2-11">
    <w:name w:val="Средний список 2 - Акцент 11"/>
    <w:basedOn w:val="a1"/>
    <w:next w:val="2-1"/>
    <w:uiPriority w:val="66"/>
    <w:rsid w:val="000F419A"/>
    <w:rPr>
      <w:rFonts w:ascii="Cambria" w:eastAsia="Times New Roman" w:hAnsi="Cambria"/>
      <w:color w:val="000000"/>
    </w:rPr>
    <w:tblPr>
      <w:tblStyleRowBandSize w:val="1"/>
      <w:tblStyleColBandSize w:val="1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styleId="af1">
    <w:name w:val="header"/>
    <w:basedOn w:val="a"/>
    <w:link w:val="af2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0E427B"/>
  </w:style>
  <w:style w:type="paragraph" w:styleId="af3">
    <w:name w:val="footer"/>
    <w:basedOn w:val="a"/>
    <w:link w:val="af4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0E427B"/>
  </w:style>
  <w:style w:type="paragraph" w:styleId="af5">
    <w:name w:val="Normal (Web)"/>
    <w:basedOn w:val="a"/>
    <w:uiPriority w:val="99"/>
    <w:unhideWhenUsed/>
    <w:rsid w:val="004108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-451">
    <w:name w:val="Таблица-сетка 4 — акцент 51"/>
    <w:basedOn w:val="a1"/>
    <w:uiPriority w:val="49"/>
    <w:rsid w:val="0000432B"/>
    <w:tblPr>
      <w:tblStyleRowBandSize w:val="1"/>
      <w:tblStyleColBandSize w:val="1"/>
      <w:tblBorders>
        <w:top w:val="single" w:sz="4" w:space="0" w:color="B0DFA0"/>
        <w:left w:val="single" w:sz="4" w:space="0" w:color="B0DFA0"/>
        <w:bottom w:val="single" w:sz="4" w:space="0" w:color="B0DFA0"/>
        <w:right w:val="single" w:sz="4" w:space="0" w:color="B0DFA0"/>
        <w:insideH w:val="single" w:sz="4" w:space="0" w:color="B0DFA0"/>
        <w:insideV w:val="single" w:sz="4" w:space="0" w:color="B0DFA0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7CCA62"/>
          <w:left w:val="single" w:sz="4" w:space="0" w:color="7CCA62"/>
          <w:bottom w:val="single" w:sz="4" w:space="0" w:color="7CCA62"/>
          <w:right w:val="single" w:sz="4" w:space="0" w:color="7CCA62"/>
          <w:insideH w:val="nil"/>
          <w:insideV w:val="nil"/>
        </w:tcBorders>
        <w:shd w:val="clear" w:color="auto" w:fill="7CCA62"/>
      </w:tcPr>
    </w:tblStylePr>
    <w:tblStylePr w:type="lastRow">
      <w:rPr>
        <w:b/>
        <w:bCs/>
      </w:rPr>
      <w:tblPr/>
      <w:tcPr>
        <w:tcBorders>
          <w:top w:val="double" w:sz="4" w:space="0" w:color="7CCA6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F4DF"/>
      </w:tcPr>
    </w:tblStylePr>
    <w:tblStylePr w:type="band1Horz">
      <w:tblPr/>
      <w:tcPr>
        <w:shd w:val="clear" w:color="auto" w:fill="E4F4DF"/>
      </w:tcPr>
    </w:tblStylePr>
  </w:style>
  <w:style w:type="table" w:customStyle="1" w:styleId="-431">
    <w:name w:val="Таблица-сетка 4 — акцент 31"/>
    <w:basedOn w:val="a1"/>
    <w:uiPriority w:val="49"/>
    <w:rsid w:val="0000432B"/>
    <w:tblPr>
      <w:tblStyleRowBandSize w:val="1"/>
      <w:tblStyleColBandSize w:val="1"/>
      <w:tblBorders>
        <w:top w:val="single" w:sz="4" w:space="0" w:color="5DEFF6"/>
        <w:left w:val="single" w:sz="4" w:space="0" w:color="5DEFF6"/>
        <w:bottom w:val="single" w:sz="4" w:space="0" w:color="5DEFF6"/>
        <w:right w:val="single" w:sz="4" w:space="0" w:color="5DEFF6"/>
        <w:insideH w:val="single" w:sz="4" w:space="0" w:color="5DEFF6"/>
        <w:insideV w:val="single" w:sz="4" w:space="0" w:color="5DEFF6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BD0D9"/>
          <w:left w:val="single" w:sz="4" w:space="0" w:color="0BD0D9"/>
          <w:bottom w:val="single" w:sz="4" w:space="0" w:color="0BD0D9"/>
          <w:right w:val="single" w:sz="4" w:space="0" w:color="0BD0D9"/>
          <w:insideH w:val="nil"/>
          <w:insideV w:val="nil"/>
        </w:tcBorders>
        <w:shd w:val="clear" w:color="auto" w:fill="0BD0D9"/>
      </w:tcPr>
    </w:tblStylePr>
    <w:tblStylePr w:type="lastRow">
      <w:rPr>
        <w:b/>
        <w:bCs/>
      </w:rPr>
      <w:tblPr/>
      <w:tcPr>
        <w:tcBorders>
          <w:top w:val="double" w:sz="4" w:space="0" w:color="0BD0D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9FC"/>
      </w:tcPr>
    </w:tblStylePr>
    <w:tblStylePr w:type="band1Horz">
      <w:tblPr/>
      <w:tcPr>
        <w:shd w:val="clear" w:color="auto" w:fill="C9F9FC"/>
      </w:tcPr>
    </w:tblStylePr>
  </w:style>
  <w:style w:type="table" w:customStyle="1" w:styleId="-411">
    <w:name w:val="Таблица-сетка 4 — акцент 11"/>
    <w:basedOn w:val="a1"/>
    <w:uiPriority w:val="49"/>
    <w:rsid w:val="0000432B"/>
    <w:tblPr>
      <w:tblStyleRowBandSize w:val="1"/>
      <w:tblStyleColBandSize w:val="1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  <w:insideV w:val="single" w:sz="4" w:space="0" w:color="59A9F2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  <w:insideV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0F6F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11">
    <w:name w:val="Список-таблица 2 — акцент 11"/>
    <w:basedOn w:val="a1"/>
    <w:uiPriority w:val="47"/>
    <w:rsid w:val="00377C19"/>
    <w:tblPr>
      <w:tblStyleRowBandSize w:val="1"/>
      <w:tblStyleColBandSize w:val="1"/>
      <w:tblBorders>
        <w:top w:val="single" w:sz="4" w:space="0" w:color="59A9F2"/>
        <w:bottom w:val="single" w:sz="4" w:space="0" w:color="59A9F2"/>
        <w:insideH w:val="single" w:sz="4" w:space="0" w:color="59A9F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4110">
    <w:name w:val="Список-таблица 4 — акцент 11"/>
    <w:basedOn w:val="a1"/>
    <w:uiPriority w:val="49"/>
    <w:rsid w:val="00377C19"/>
    <w:tblPr>
      <w:tblStyleRowBandSize w:val="1"/>
      <w:tblStyleColBandSize w:val="1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59A9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61">
    <w:name w:val="Список-таблица 2 — акцент 61"/>
    <w:basedOn w:val="a1"/>
    <w:uiPriority w:val="47"/>
    <w:rsid w:val="007373C0"/>
    <w:tblPr>
      <w:tblStyleRowBandSize w:val="1"/>
      <w:tblStyleColBandSize w:val="1"/>
      <w:tblBorders>
        <w:top w:val="single" w:sz="4" w:space="0" w:color="C8DA91"/>
        <w:bottom w:val="single" w:sz="4" w:space="0" w:color="C8DA91"/>
        <w:insideH w:val="single" w:sz="4" w:space="0" w:color="C8DA91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DA"/>
      </w:tcPr>
    </w:tblStylePr>
    <w:tblStylePr w:type="band1Horz">
      <w:tblPr/>
      <w:tcPr>
        <w:shd w:val="clear" w:color="auto" w:fill="ECF2DA"/>
      </w:tcPr>
    </w:tblStylePr>
  </w:style>
  <w:style w:type="table" w:customStyle="1" w:styleId="-221">
    <w:name w:val="Список-таблица 2 — акцент 21"/>
    <w:basedOn w:val="a1"/>
    <w:uiPriority w:val="47"/>
    <w:rsid w:val="007373C0"/>
    <w:tblPr>
      <w:tblStyleRowBandSize w:val="1"/>
      <w:tblStyleColBandSize w:val="1"/>
      <w:tblBorders>
        <w:top w:val="single" w:sz="4" w:space="0" w:color="4FCDFF"/>
        <w:bottom w:val="single" w:sz="4" w:space="0" w:color="4FCDFF"/>
        <w:insideH w:val="single" w:sz="4" w:space="0" w:color="4FCDFF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EFF"/>
      </w:tcPr>
    </w:tblStylePr>
    <w:tblStylePr w:type="band1Horz">
      <w:tblPr/>
      <w:tcPr>
        <w:shd w:val="clear" w:color="auto" w:fill="C4EEFF"/>
      </w:tcPr>
    </w:tblStylePr>
  </w:style>
  <w:style w:type="paragraph" w:styleId="af6">
    <w:name w:val="No Spacing"/>
    <w:uiPriority w:val="1"/>
    <w:qFormat/>
    <w:rsid w:val="001F4C4C"/>
    <w:rPr>
      <w:sz w:val="22"/>
      <w:szCs w:val="22"/>
      <w:lang w:eastAsia="en-US"/>
    </w:rPr>
  </w:style>
  <w:style w:type="character" w:styleId="af7">
    <w:name w:val="FollowedHyperlink"/>
    <w:basedOn w:val="a0"/>
    <w:uiPriority w:val="99"/>
    <w:semiHidden/>
    <w:unhideWhenUsed/>
    <w:rsid w:val="008C38BF"/>
    <w:rPr>
      <w:color w:val="800080" w:themeColor="followedHyperlink"/>
      <w:u w:val="single"/>
    </w:rPr>
  </w:style>
  <w:style w:type="character" w:customStyle="1" w:styleId="FontStyle23">
    <w:name w:val="Font Style23"/>
    <w:basedOn w:val="a0"/>
    <w:uiPriority w:val="99"/>
    <w:rsid w:val="009E7CCB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ED3895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table" w:styleId="-54">
    <w:name w:val="Grid Table 5 Dark Accent 4"/>
    <w:basedOn w:val="a1"/>
    <w:uiPriority w:val="50"/>
    <w:rsid w:val="00DE6FE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8064A2" w:themeFill="accent4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CCC0D9" w:themeFill="accent4" w:themeFillTint="66"/>
      </w:tcPr>
    </w:tblStylePr>
  </w:style>
  <w:style w:type="table" w:styleId="-52">
    <w:name w:val="Grid Table 5 Dark Accent 2"/>
    <w:basedOn w:val="a1"/>
    <w:uiPriority w:val="50"/>
    <w:rsid w:val="00DE6FE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C0504D" w:themeFill="accent2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E5B8B7" w:themeFill="accent2" w:themeFillTint="66"/>
      </w:tcPr>
    </w:tblStylePr>
  </w:style>
  <w:style w:type="table" w:styleId="-5">
    <w:name w:val="Grid Table 5 Dark"/>
    <w:basedOn w:val="a1"/>
    <w:uiPriority w:val="50"/>
    <w:rsid w:val="00DE6FE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-53">
    <w:name w:val="Grid Table 5 Dark Accent 3"/>
    <w:basedOn w:val="a1"/>
    <w:uiPriority w:val="50"/>
    <w:rsid w:val="00DE6FE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9BBB59" w:themeFill="accent3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D6E3BC" w:themeFill="accent3" w:themeFillTint="66"/>
      </w:tcPr>
    </w:tblStylePr>
  </w:style>
  <w:style w:type="table" w:styleId="-46">
    <w:name w:val="Grid Table 4 Accent 6"/>
    <w:basedOn w:val="a1"/>
    <w:uiPriority w:val="49"/>
    <w:rsid w:val="00DF6B56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-42">
    <w:name w:val="Grid Table 4 Accent 2"/>
    <w:basedOn w:val="a1"/>
    <w:uiPriority w:val="49"/>
    <w:rsid w:val="003E5B8C"/>
    <w:tblPr>
      <w:tblStyleRowBandSize w:val="1"/>
      <w:tblStyleColBandSize w:val="1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C0504D" w:themeColor="accent2"/>
          <w:left w:val="single" w:sz="4" w:space="0" w:color="C0504D" w:themeColor="accent2"/>
          <w:bottom w:val="single" w:sz="4" w:space="0" w:color="C0504D" w:themeColor="accent2"/>
          <w:right w:val="single" w:sz="4" w:space="0" w:color="C0504D" w:themeColor="accent2"/>
          <w:insideH w:val="nil"/>
          <w:insideV w:val="nil"/>
        </w:tcBorders>
        <w:shd w:val="clear" w:color="auto" w:fill="C0504D" w:themeFill="accent2"/>
      </w:tcPr>
    </w:tblStylePr>
    <w:tblStylePr w:type="lastRow">
      <w:rPr>
        <w:b/>
        <w:bCs/>
      </w:rPr>
      <w:tblPr/>
      <w:tcPr>
        <w:tcBorders>
          <w:top w:val="double" w:sz="4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DBDB" w:themeFill="accent2" w:themeFillTint="33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-44">
    <w:name w:val="Grid Table 4 Accent 4"/>
    <w:basedOn w:val="a1"/>
    <w:uiPriority w:val="49"/>
    <w:rsid w:val="007C68AA"/>
    <w:tblPr>
      <w:tblStyleRowBandSize w:val="1"/>
      <w:tblStyleColBandSize w:val="1"/>
      <w:tblBorders>
        <w:top w:val="single" w:sz="4" w:space="0" w:color="B2A1C7" w:themeColor="accent4" w:themeTint="99"/>
        <w:left w:val="single" w:sz="4" w:space="0" w:color="B2A1C7" w:themeColor="accent4" w:themeTint="99"/>
        <w:bottom w:val="single" w:sz="4" w:space="0" w:color="B2A1C7" w:themeColor="accent4" w:themeTint="99"/>
        <w:right w:val="single" w:sz="4" w:space="0" w:color="B2A1C7" w:themeColor="accent4" w:themeTint="99"/>
        <w:insideH w:val="single" w:sz="4" w:space="0" w:color="B2A1C7" w:themeColor="accent4" w:themeTint="99"/>
        <w:insideV w:val="single" w:sz="4" w:space="0" w:color="B2A1C7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8064A2" w:themeColor="accent4"/>
          <w:left w:val="single" w:sz="4" w:space="0" w:color="8064A2" w:themeColor="accent4"/>
          <w:bottom w:val="single" w:sz="4" w:space="0" w:color="8064A2" w:themeColor="accent4"/>
          <w:right w:val="single" w:sz="4" w:space="0" w:color="8064A2" w:themeColor="accent4"/>
          <w:insideH w:val="nil"/>
          <w:insideV w:val="nil"/>
        </w:tcBorders>
        <w:shd w:val="clear" w:color="auto" w:fill="8064A2" w:themeFill="accent4"/>
      </w:tcPr>
    </w:tblStylePr>
    <w:tblStylePr w:type="lastRow">
      <w:rPr>
        <w:b/>
        <w:bCs/>
      </w:rPr>
      <w:tblPr/>
      <w:tcPr>
        <w:tcBorders>
          <w:top w:val="double" w:sz="4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5DFEC" w:themeFill="accent4" w:themeFillTint="33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-55">
    <w:name w:val="Grid Table 5 Dark Accent 5"/>
    <w:basedOn w:val="a1"/>
    <w:uiPriority w:val="50"/>
    <w:rsid w:val="000D788F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BACC6" w:themeFill="accent5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B6DDE8" w:themeFill="accent5" w:themeFillTint="66"/>
      </w:tcPr>
    </w:tblStylePr>
  </w:style>
  <w:style w:type="table" w:styleId="-45">
    <w:name w:val="Grid Table 4 Accent 5"/>
    <w:basedOn w:val="a1"/>
    <w:uiPriority w:val="49"/>
    <w:rsid w:val="000D788F"/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47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708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120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6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44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55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844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70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48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68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74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1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8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51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8682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988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1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2300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5850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6505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7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7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65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9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20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29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84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9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454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6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73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2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49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4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99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82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443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337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1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13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2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80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diagramColors" Target="diagrams/colors1.xml"/><Relationship Id="rId18" Type="http://schemas.openxmlformats.org/officeDocument/2006/relationships/chart" Target="charts/chart2.xml"/><Relationship Id="rId26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5.emf"/><Relationship Id="rId7" Type="http://schemas.openxmlformats.org/officeDocument/2006/relationships/footnotes" Target="footnotes.xml"/><Relationship Id="rId12" Type="http://schemas.openxmlformats.org/officeDocument/2006/relationships/diagramQuickStyle" Target="diagrams/quickStyle1.xml"/><Relationship Id="rId17" Type="http://schemas.openxmlformats.org/officeDocument/2006/relationships/chart" Target="charts/chart1.xml"/><Relationship Id="rId25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package" Target="embeddings/______Microsoft_PowerPoint.sldx"/><Relationship Id="rId20" Type="http://schemas.openxmlformats.org/officeDocument/2006/relationships/chart" Target="charts/chart4.xml"/><Relationship Id="rId29" Type="http://schemas.openxmlformats.org/officeDocument/2006/relationships/hyperlink" Target="mailto:upravlenie@fin.ru.com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diagramLayout" Target="diagrams/layout1.xml"/><Relationship Id="rId24" Type="http://schemas.openxmlformats.org/officeDocument/2006/relationships/image" Target="media/image6.jpeg"/><Relationship Id="rId5" Type="http://schemas.openxmlformats.org/officeDocument/2006/relationships/settings" Target="settings.xml"/><Relationship Id="rId15" Type="http://schemas.openxmlformats.org/officeDocument/2006/relationships/image" Target="media/image4.emf"/><Relationship Id="rId23" Type="http://schemas.openxmlformats.org/officeDocument/2006/relationships/chart" Target="charts/chart5.xml"/><Relationship Id="rId28" Type="http://schemas.openxmlformats.org/officeDocument/2006/relationships/image" Target="media/image10.jpeg"/><Relationship Id="rId10" Type="http://schemas.openxmlformats.org/officeDocument/2006/relationships/diagramData" Target="diagrams/data1.xml"/><Relationship Id="rId19" Type="http://schemas.openxmlformats.org/officeDocument/2006/relationships/chart" Target="charts/chart3.xml"/><Relationship Id="rId31" Type="http://schemas.openxmlformats.org/officeDocument/2006/relationships/theme" Target="theme/theme1.xml"/><Relationship Id="rId4" Type="http://schemas.openxmlformats.org/officeDocument/2006/relationships/image" Target="media/image2.jpeg"/><Relationship Id="rId9" Type="http://schemas.openxmlformats.org/officeDocument/2006/relationships/image" Target="media/image3.jpeg"/><Relationship Id="rId14" Type="http://schemas.microsoft.com/office/2007/relationships/diagramDrawing" Target="diagrams/drawing1.xml"/><Relationship Id="rId22" Type="http://schemas.openxmlformats.org/officeDocument/2006/relationships/package" Target="embeddings/_____Microsoft_Excel4.xlsx"/><Relationship Id="rId27" Type="http://schemas.openxmlformats.org/officeDocument/2006/relationships/image" Target="media/image9.jpeg"/><Relationship Id="rId30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chartUserShapes" Target="../drawings/drawing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chartUserShapes" Target="../drawings/drawing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2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1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600" b="1" i="1"/>
              <a:t>Фонд оплаты труда (млн.руб)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1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2023 год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Pt>
            <c:idx val="1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7913-40F5-955C-3A4D04C830DA}"/>
              </c:ext>
            </c:extLst>
          </c:dPt>
          <c:dPt>
            <c:idx val="2"/>
            <c:invertIfNegative val="0"/>
            <c:bubble3D val="0"/>
            <c:spPr>
              <a:solidFill>
                <a:srgbClr val="00B050"/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7913-40F5-955C-3A4D04C830DA}"/>
              </c:ext>
            </c:extLst>
          </c:dPt>
          <c:cat>
            <c:strRef>
              <c:f>Лист1!$A$2:$A$5</c:f>
              <c:strCache>
                <c:ptCount val="3"/>
                <c:pt idx="0">
                  <c:v>2023 год</c:v>
                </c:pt>
                <c:pt idx="1">
                  <c:v>2024 год</c:v>
                </c:pt>
                <c:pt idx="2">
                  <c:v>2025 год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2907.78</c:v>
                </c:pt>
                <c:pt idx="1">
                  <c:v>3277.19</c:v>
                </c:pt>
                <c:pt idx="2">
                  <c:v>3704.57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7913-40F5-955C-3A4D04C830DA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2024 год2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cat>
            <c:strRef>
              <c:f>Лист1!$A$2:$A$5</c:f>
              <c:strCache>
                <c:ptCount val="3"/>
                <c:pt idx="0">
                  <c:v>2023 год</c:v>
                </c:pt>
                <c:pt idx="1">
                  <c:v>2024 год</c:v>
                </c:pt>
                <c:pt idx="2">
                  <c:v>2025 год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7913-40F5-955C-3A4D04C830DA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2025 год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cat>
            <c:strRef>
              <c:f>Лист1!$A$2:$A$5</c:f>
              <c:strCache>
                <c:ptCount val="3"/>
                <c:pt idx="0">
                  <c:v>2023 год</c:v>
                </c:pt>
                <c:pt idx="1">
                  <c:v>2024 год</c:v>
                </c:pt>
                <c:pt idx="2">
                  <c:v>2025 год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7913-40F5-955C-3A4D04C830DA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067012943"/>
        <c:axId val="2067010863"/>
        <c:axId val="0"/>
      </c:bar3DChart>
      <c:catAx>
        <c:axId val="206701294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67010863"/>
        <c:crosses val="autoZero"/>
        <c:auto val="1"/>
        <c:lblAlgn val="ctr"/>
        <c:lblOffset val="100"/>
        <c:noMultiLvlLbl val="0"/>
      </c:catAx>
      <c:valAx>
        <c:axId val="206701086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6701294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1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ru-RU" sz="1600" b="1" i="1"/>
              <a:t>Средняя заработная плата ( руб.)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1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15"/>
      <c:rotY val="20"/>
      <c:depthPercent val="100"/>
      <c:rAngAx val="1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bar3D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2023 год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  <a:sp3d/>
          </c:spPr>
          <c:invertIfNegative val="0"/>
          <c:dPt>
            <c:idx val="1"/>
            <c:invertIfNegative val="0"/>
            <c:bubble3D val="0"/>
            <c:spPr>
              <a:solidFill>
                <a:schemeClr val="accent2"/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1-25B4-4091-A98F-05CB207ED819}"/>
              </c:ext>
            </c:extLst>
          </c:dPt>
          <c:dPt>
            <c:idx val="2"/>
            <c:invertIfNegative val="0"/>
            <c:bubble3D val="0"/>
            <c:spPr>
              <a:solidFill>
                <a:srgbClr val="00B050"/>
              </a:solidFill>
              <a:ln>
                <a:noFill/>
              </a:ln>
              <a:effectLst/>
              <a:sp3d/>
            </c:spPr>
            <c:extLst>
              <c:ext xmlns:c16="http://schemas.microsoft.com/office/drawing/2014/chart" uri="{C3380CC4-5D6E-409C-BE32-E72D297353CC}">
                <c16:uniqueId val="{00000003-25B4-4091-A98F-05CB207ED819}"/>
              </c:ext>
            </c:extLst>
          </c:dPt>
          <c:cat>
            <c:strRef>
              <c:f>Лист1!$A$2:$A$5</c:f>
              <c:strCache>
                <c:ptCount val="3"/>
                <c:pt idx="0">
                  <c:v>2023 год</c:v>
                </c:pt>
                <c:pt idx="1">
                  <c:v>2024 год</c:v>
                </c:pt>
                <c:pt idx="2">
                  <c:v>2025 год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29926.9</c:v>
                </c:pt>
                <c:pt idx="1">
                  <c:v>34144.199999999997</c:v>
                </c:pt>
                <c:pt idx="2">
                  <c:v>38904.449999999997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4-25B4-4091-A98F-05CB207ED81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2024 год2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  <a:sp3d/>
          </c:spPr>
          <c:invertIfNegative val="0"/>
          <c:cat>
            <c:strRef>
              <c:f>Лист1!$A$2:$A$5</c:f>
              <c:strCache>
                <c:ptCount val="3"/>
                <c:pt idx="0">
                  <c:v>2023 год</c:v>
                </c:pt>
                <c:pt idx="1">
                  <c:v>2024 год</c:v>
                </c:pt>
                <c:pt idx="2">
                  <c:v>2025 год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5-25B4-4091-A98F-05CB207ED819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2025 год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  <a:sp3d/>
          </c:spPr>
          <c:invertIfNegative val="0"/>
          <c:cat>
            <c:strRef>
              <c:f>Лист1!$A$2:$A$5</c:f>
              <c:strCache>
                <c:ptCount val="3"/>
                <c:pt idx="0">
                  <c:v>2023 год</c:v>
                </c:pt>
                <c:pt idx="1">
                  <c:v>2024 год</c:v>
                </c:pt>
                <c:pt idx="2">
                  <c:v>2025 год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  <c:extLst>
            <c:ext xmlns:c16="http://schemas.microsoft.com/office/drawing/2014/chart" uri="{C3380CC4-5D6E-409C-BE32-E72D297353CC}">
              <c16:uniqueId val="{00000006-25B4-4091-A98F-05CB207ED8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2067012943"/>
        <c:axId val="2067010863"/>
        <c:axId val="0"/>
      </c:bar3DChart>
      <c:catAx>
        <c:axId val="2067012943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67010863"/>
        <c:crosses val="autoZero"/>
        <c:auto val="1"/>
        <c:lblAlgn val="ctr"/>
        <c:lblOffset val="100"/>
        <c:noMultiLvlLbl val="0"/>
      </c:catAx>
      <c:valAx>
        <c:axId val="2067010863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2067012943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  <c:userShapes r:id="rId4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pie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2ED3-459F-801F-D5FD4F50756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2ED3-459F-801F-D5FD4F507563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2ED3-459F-801F-D5FD4F507563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2ED3-459F-801F-D5FD4F507563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9-2ED3-459F-801F-D5FD4F507563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B-2ED3-459F-801F-D5FD4F507563}"/>
              </c:ext>
            </c:extLst>
          </c:dPt>
          <c:dPt>
            <c:idx val="6"/>
            <c:bubble3D val="0"/>
            <c:spPr>
              <a:solidFill>
                <a:schemeClr val="accent1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D-2ED3-459F-801F-D5FD4F507563}"/>
              </c:ext>
            </c:extLst>
          </c:dPt>
          <c:dPt>
            <c:idx val="7"/>
            <c:bubble3D val="0"/>
            <c:spPr>
              <a:solidFill>
                <a:schemeClr val="accent2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F-2ED3-459F-801F-D5FD4F507563}"/>
              </c:ext>
            </c:extLst>
          </c:dPt>
          <c:dPt>
            <c:idx val="8"/>
            <c:bubble3D val="0"/>
            <c:spPr>
              <a:solidFill>
                <a:schemeClr val="accent3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1-2ED3-459F-801F-D5FD4F507563}"/>
              </c:ext>
            </c:extLst>
          </c:dPt>
          <c:dPt>
            <c:idx val="9"/>
            <c:bubble3D val="0"/>
            <c:spPr>
              <a:solidFill>
                <a:schemeClr val="accent4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3-2ED3-459F-801F-D5FD4F507563}"/>
              </c:ext>
            </c:extLst>
          </c:dPt>
          <c:dPt>
            <c:idx val="10"/>
            <c:bubble3D val="0"/>
            <c:spPr>
              <a:solidFill>
                <a:schemeClr val="accent5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5-2ED3-459F-801F-D5FD4F507563}"/>
              </c:ext>
            </c:extLst>
          </c:dPt>
          <c:dPt>
            <c:idx val="11"/>
            <c:bubble3D val="0"/>
            <c:spPr>
              <a:solidFill>
                <a:schemeClr val="accent6">
                  <a:lumMod val="60000"/>
                </a:schemeClr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17-41FB-4850-AE37-1D361F37B85A}"/>
              </c:ext>
            </c:extLst>
          </c:dPt>
          <c:dLbls>
            <c:dLbl>
              <c:idx val="0"/>
              <c:layout>
                <c:manualLayout>
                  <c:x val="-7.9015284212134607E-2"/>
                  <c:y val="-0.37633075204442418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2ED3-459F-801F-D5FD4F50756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600" b="1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Лист1!$A$2:$A$13</c:f>
              <c:strCache>
                <c:ptCount val="11"/>
                <c:pt idx="0">
                  <c:v>налог на доходы физических лиц - 529895,7 тыс.рублей</c:v>
                </c:pt>
                <c:pt idx="1">
                  <c:v>акцизы - 25637,8 тыс.рублей</c:v>
                </c:pt>
                <c:pt idx="2">
                  <c:v>налоги на совокупный доход - 23740,6 тыс.руб.</c:v>
                </c:pt>
                <c:pt idx="3">
                  <c:v>налоги на имущество - 31011,5 тыс.руб.</c:v>
                </c:pt>
                <c:pt idx="4">
                  <c:v>государственная пошлина - 9538,9 тыс.рублей</c:v>
                </c:pt>
                <c:pt idx="5">
                  <c:v>доходы от использования имущества -11496,9 тыс.рублей</c:v>
                </c:pt>
                <c:pt idx="6">
                  <c:v>платежи при пользовании природными ресурсами - 551,3 тыс.рублей</c:v>
                </c:pt>
                <c:pt idx="7">
                  <c:v>доходы от оказания платных услуг и компенсации затрат - 2445,9 тыс.руб.</c:v>
                </c:pt>
                <c:pt idx="8">
                  <c:v>доходы от продажи материальных и нематериальных активов - 950,5 тыс.рублей</c:v>
                </c:pt>
                <c:pt idx="9">
                  <c:v>штрафы, санкции, возмещение ущерба - 2226,8 тыс.рублей</c:v>
                </c:pt>
                <c:pt idx="10">
                  <c:v>прочие неналоговые доходы - 1177,7 тыс.рублей</c:v>
                </c:pt>
              </c:strCache>
            </c:strRef>
          </c:cat>
          <c:val>
            <c:numRef>
              <c:f>Лист1!$B$2:$B$13</c:f>
              <c:numCache>
                <c:formatCode>General</c:formatCode>
                <c:ptCount val="12"/>
                <c:pt idx="0">
                  <c:v>83</c:v>
                </c:pt>
                <c:pt idx="1">
                  <c:v>4</c:v>
                </c:pt>
                <c:pt idx="2">
                  <c:v>3.7</c:v>
                </c:pt>
                <c:pt idx="3">
                  <c:v>4.9000000000000004</c:v>
                </c:pt>
                <c:pt idx="4">
                  <c:v>1.5</c:v>
                </c:pt>
                <c:pt idx="5">
                  <c:v>1.8</c:v>
                </c:pt>
                <c:pt idx="6">
                  <c:v>0.1</c:v>
                </c:pt>
                <c:pt idx="7">
                  <c:v>0.4</c:v>
                </c:pt>
                <c:pt idx="8">
                  <c:v>0.1</c:v>
                </c:pt>
                <c:pt idx="9">
                  <c:v>0.3</c:v>
                </c:pt>
                <c:pt idx="10">
                  <c:v>0.2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16-2ED3-459F-801F-D5FD4F50756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r"/>
      <c:layout>
        <c:manualLayout>
          <c:xMode val="edge"/>
          <c:yMode val="edge"/>
          <c:x val="0.63892994144962645"/>
          <c:y val="8.2914817465998561E-2"/>
          <c:w val="0.33473603221634718"/>
          <c:h val="0.79009305654974948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1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835534574196531E-2"/>
          <c:y val="0"/>
          <c:w val="0.77534621703640183"/>
          <c:h val="0.9838169756339513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3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1-4ADF-4448-A4DA-784EFF651649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3-4ADF-4448-A4DA-784EFF651649}"/>
              </c:ext>
            </c:extLst>
          </c:dPt>
          <c:dPt>
            <c:idx val="2"/>
            <c:bubble3D val="0"/>
            <c:explosion val="37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5-4ADF-4448-A4DA-784EFF651649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7-4ADF-4448-A4DA-784EFF651649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9-4ADF-4448-A4DA-784EFF651649}"/>
              </c:ext>
            </c:extLst>
          </c:dPt>
          <c:dPt>
            <c:idx val="5"/>
            <c:bubble3D val="0"/>
            <c:spPr>
              <a:solidFill>
                <a:schemeClr val="accent6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  <c:extLst>
              <c:ext xmlns:c16="http://schemas.microsoft.com/office/drawing/2014/chart" uri="{C3380CC4-5D6E-409C-BE32-E72D297353CC}">
                <c16:uniqueId val="{0000000B-4ADF-4448-A4DA-784EFF651649}"/>
              </c:ext>
            </c:extLst>
          </c:dPt>
          <c:dLbls>
            <c:dLbl>
              <c:idx val="0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1-4ADF-4448-A4DA-784EFF651649}"/>
                </c:ext>
              </c:extLst>
            </c:dLbl>
            <c:dLbl>
              <c:idx val="1"/>
              <c:layout>
                <c:manualLayout>
                  <c:x val="-0.16592321174374666"/>
                  <c:y val="1.9596172525678385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600" b="1"/>
                      <a:t>18,9%</a:t>
                    </a:r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2572265100525798"/>
                      <c:h val="0.20343894021121375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3-4ADF-4448-A4DA-784EFF651649}"/>
                </c:ext>
              </c:extLst>
            </c:dLbl>
            <c:dLbl>
              <c:idx val="2"/>
              <c:layout>
                <c:manualLayout>
                  <c:x val="0.18136246170548814"/>
                  <c:y val="-0.27863566660466654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600" b="1"/>
                      <a:t>65,6%</a:t>
                    </a:r>
                  </a:p>
                  <a:p>
                    <a:pPr>
                      <a:defRPr/>
                    </a:pPr>
                    <a:endParaRPr lang="en-US" sz="1600" b="1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4660066006600659"/>
                      <c:h val="0.1891023622047244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4ADF-4448-A4DA-784EFF651649}"/>
                </c:ext>
              </c:extLst>
            </c:dLbl>
            <c:dLbl>
              <c:idx val="3"/>
              <c:layout>
                <c:manualLayout>
                  <c:x val="4.473543942320736E-2"/>
                  <c:y val="7.6602393204786415E-2"/>
                </c:manualLayout>
              </c:layout>
              <c:tx>
                <c:rich>
                  <a:bodyPr/>
                  <a:lstStyle/>
                  <a:p>
                    <a:r>
                      <a:rPr lang="en-US" sz="1600" b="1"/>
                      <a:t>3,7%</a:t>
                    </a:r>
                  </a:p>
                </c:rich>
              </c:tx>
              <c:dLblPos val="bestFit"/>
              <c:showLegendKey val="0"/>
              <c:showVal val="0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10171622936571871"/>
                      <c:h val="8.8314960629921266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4ADF-4448-A4DA-784EFF651649}"/>
                </c:ext>
              </c:extLst>
            </c:dLbl>
            <c:dLbl>
              <c:idx val="4"/>
              <c:delete val="1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9-4ADF-4448-A4DA-784EFF651649}"/>
                </c:ext>
              </c:extLst>
            </c:dLbl>
            <c:dLbl>
              <c:idx val="5"/>
              <c:layout>
                <c:manualLayout>
                  <c:x val="8.3608360836083612E-2"/>
                  <c:y val="0.15065616797900264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1200" b="1" i="0" u="none" strike="noStrike" kern="1200" baseline="0">
                        <a:solidFill>
                          <a:schemeClr val="tx1">
                            <a:lumMod val="75000"/>
                            <a:lumOff val="25000"/>
                          </a:schemeClr>
                        </a:solidFill>
                        <a:latin typeface="+mn-lt"/>
                        <a:ea typeface="+mn-ea"/>
                        <a:cs typeface="+mn-cs"/>
                      </a:defRPr>
                    </a:pPr>
                    <a:r>
                      <a:rPr lang="en-US" sz="1400" b="1"/>
                      <a:t>11,8%</a:t>
                    </a:r>
                  </a:p>
                  <a:p>
                    <a:pPr>
                      <a:defRPr sz="1200" b="1"/>
                    </a:pPr>
                    <a:endParaRPr lang="en-US" sz="1200" b="1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1200" b="1" i="0" u="none" strike="noStrike" kern="1200" baseline="0">
                      <a:solidFill>
                        <a:schemeClr val="tx1">
                          <a:lumMod val="75000"/>
                          <a:lumOff val="25000"/>
                        </a:schemeClr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bestFit"/>
              <c:showLegendKey val="0"/>
              <c:showVal val="1"/>
              <c:showCatName val="0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31096442977631095"/>
                      <c:h val="0.20104986876640421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B-4ADF-4448-A4DA-784EFF651649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bestFit"/>
            <c:showLegendKey val="0"/>
            <c:showVal val="1"/>
            <c:showCatName val="0"/>
            <c:showSerName val="0"/>
            <c:showPercent val="1"/>
            <c:showBubbleSize val="0"/>
            <c:showLeaderLines val="0"/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Лист1!$A$2:$A$7</c:f>
              <c:strCache>
                <c:ptCount val="4"/>
                <c:pt idx="0">
                  <c:v>дотации  - 106794,4 тыс.рублей (11,8%)</c:v>
                </c:pt>
                <c:pt idx="1">
                  <c:v>субсидии - 171179,7 тыс.рублей (18,9%)</c:v>
                </c:pt>
                <c:pt idx="2">
                  <c:v>субвенции - 593575,5 тыс.рублей (65,6%)</c:v>
                </c:pt>
                <c:pt idx="3">
                  <c:v>иные межбюджетные трансферты - 33862,8 тыс.рублей (3,7%)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11.8</c:v>
                </c:pt>
                <c:pt idx="1">
                  <c:v>18.899999999999999</c:v>
                </c:pt>
                <c:pt idx="2">
                  <c:v>65.599999999999994</c:v>
                </c:pt>
                <c:pt idx="3">
                  <c:v>3.7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C-4ADF-4448-A4DA-784EFF65164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  <c:showLeaderLines val="0"/>
        </c:dLbls>
      </c:pie3DChart>
      <c:spPr>
        <a:noFill/>
        <a:ln>
          <a:noFill/>
        </a:ln>
        <a:effectLst/>
      </c:spPr>
    </c:plotArea>
    <c:legend>
      <c:legendPos val="b"/>
      <c:legendEntry>
        <c:idx val="4"/>
        <c:delete val="1"/>
      </c:legendEntry>
      <c:legendEntry>
        <c:idx val="5"/>
        <c:delete val="1"/>
      </c:legendEntry>
      <c:layout>
        <c:manualLayout>
          <c:xMode val="edge"/>
          <c:yMode val="edge"/>
          <c:x val="0.18817263353631949"/>
          <c:y val="0.73231669663339327"/>
          <c:w val="0.66331563340061039"/>
          <c:h val="0.25265943331886664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ru-RU"/>
        </a:p>
      </c:txPr>
    </c:legend>
    <c:plotVisOnly val="1"/>
    <c:dispBlanksAs val="zero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view3D>
      <c:rotX val="30"/>
      <c:rotY val="0"/>
      <c:rAngAx val="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4025210014892346E-4"/>
          <c:y val="1.5636422484751416E-3"/>
          <c:w val="0.67468232735677769"/>
          <c:h val="0.99843635775152484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40"/>
          <c:dPt>
            <c:idx val="5"/>
            <c:bubble3D val="0"/>
            <c:spPr>
              <a:solidFill>
                <a:srgbClr val="92D050"/>
              </a:solidFill>
            </c:spPr>
            <c:extLst>
              <c:ext xmlns:c16="http://schemas.microsoft.com/office/drawing/2014/chart" uri="{C3380CC4-5D6E-409C-BE32-E72D297353CC}">
                <c16:uniqueId val="{00000003-7775-4C16-B418-157A67FB9616}"/>
              </c:ext>
            </c:extLst>
          </c:dPt>
          <c:dPt>
            <c:idx val="6"/>
            <c:bubble3D val="0"/>
            <c:spPr>
              <a:solidFill>
                <a:srgbClr val="FFFF00"/>
              </a:solidFill>
            </c:spPr>
            <c:extLst>
              <c:ext xmlns:c16="http://schemas.microsoft.com/office/drawing/2014/chart" uri="{C3380CC4-5D6E-409C-BE32-E72D297353CC}">
                <c16:uniqueId val="{00000005-7775-4C16-B418-157A67FB9616}"/>
              </c:ext>
            </c:extLst>
          </c:dPt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extLst>
              <c:ext xmlns:c15="http://schemas.microsoft.com/office/drawing/2012/chart" uri="{CE6537A1-D6FC-4f65-9D91-7224C49458BB}">
                <c15:layout/>
              </c:ext>
            </c:extLst>
          </c:dLbls>
          <c:cat>
            <c:strRef>
              <c:f>Лист1!$A$2:$A$11</c:f>
              <c:strCache>
                <c:ptCount val="10"/>
                <c:pt idx="0">
                  <c:v>ОБЩЕГОСУДАРСТВЕННЫЕ ВОПРОСЫ</c:v>
                </c:pt>
                <c:pt idx="1">
                  <c:v>НАЦИОНАЛЬНАЯ ОБОРОНА</c:v>
                </c:pt>
                <c:pt idx="2">
                  <c:v>НАЦИОНАЛЬНАЯ БЕЗОПАСНОСТЬ И ПРАВООХРАНИТЕЛЬНАЯ ДЕЯТЕЛЬНОСТЬ</c:v>
                </c:pt>
                <c:pt idx="3">
                  <c:v>НАЦИОНАЛЬНАЯ ЭКОНОМИКА</c:v>
                </c:pt>
                <c:pt idx="4">
                  <c:v>ЖИЛИЩНО-КОММУНАЛЬНОЕ ХОЗЯЙСТВО</c:v>
                </c:pt>
                <c:pt idx="5">
                  <c:v>ОБРАЗОВАНИЕ</c:v>
                </c:pt>
                <c:pt idx="6">
                  <c:v>КУЛЬТУРА, КИНЕМАТОГРАФИЯ</c:v>
                </c:pt>
                <c:pt idx="7">
                  <c:v>СОЦИАЛЬНАЯ ПОЛИТИКА</c:v>
                </c:pt>
                <c:pt idx="8">
                  <c:v>ФИЗИЧЕСКАЯ КУЛЬТУРА И СПОРТ</c:v>
                </c:pt>
                <c:pt idx="9">
                  <c:v>СРЕДСТВА МАССОВОЙ ИНФОРМАЦИИ</c:v>
                </c:pt>
              </c:strCache>
            </c:strRef>
          </c:cat>
          <c:val>
            <c:numRef>
              <c:f>Лист1!$B$2:$B$11</c:f>
              <c:numCache>
                <c:formatCode>General</c:formatCode>
                <c:ptCount val="10"/>
                <c:pt idx="0">
                  <c:v>10.3</c:v>
                </c:pt>
                <c:pt idx="1">
                  <c:v>0.1</c:v>
                </c:pt>
                <c:pt idx="2">
                  <c:v>2.6</c:v>
                </c:pt>
                <c:pt idx="3">
                  <c:v>12.9</c:v>
                </c:pt>
                <c:pt idx="4">
                  <c:v>11.5</c:v>
                </c:pt>
                <c:pt idx="5">
                  <c:v>49.3</c:v>
                </c:pt>
                <c:pt idx="6">
                  <c:v>10.8</c:v>
                </c:pt>
                <c:pt idx="7">
                  <c:v>2</c:v>
                </c:pt>
                <c:pt idx="8">
                  <c:v>0.1</c:v>
                </c:pt>
                <c:pt idx="9">
                  <c:v>0.3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7775-4C16-B418-157A67FB9616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ayout>
        <c:manualLayout>
          <c:xMode val="edge"/>
          <c:yMode val="edge"/>
          <c:x val="0.65422401122070351"/>
          <c:y val="8.7551781690749675E-2"/>
          <c:w val="0.31848128708422868"/>
          <c:h val="0.84796155191233669"/>
        </c:manualLayout>
      </c:layout>
      <c:overlay val="0"/>
      <c:txPr>
        <a:bodyPr/>
        <a:lstStyle/>
        <a:p>
          <a:pPr>
            <a:defRPr sz="800" b="1" kern="0" baseline="0">
              <a:latin typeface="+mn-lt"/>
              <a:cs typeface="Times New Roman" pitchFamily="18" charset="0"/>
            </a:defRPr>
          </a:pPr>
          <a:endParaRPr lang="ru-RU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8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51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A808672-FC29-4A30-9D54-1D968E349A77}" type="doc">
      <dgm:prSet loTypeId="urn:microsoft.com/office/officeart/2005/8/layout/process4" loCatId="list" qsTypeId="urn:microsoft.com/office/officeart/2005/8/quickstyle/simple5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E62BDE49-94BB-4145-95D9-28E0DDE3785B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FFFF00"/>
              </a:solidFill>
            </a:rPr>
            <a:t>Формирование и представление отчета об исполнении бюджета ПМО за 2025 год</a:t>
          </a:r>
          <a:r>
            <a:rPr lang="ru-RU" sz="1400" b="1" baseline="0">
              <a:solidFill>
                <a:srgbClr val="FFFF00"/>
              </a:solidFill>
            </a:rPr>
            <a:t> 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FFFF00"/>
              </a:solidFill>
            </a:rPr>
            <a:t>в  Совет Депутатов Починковского муниципального округа.</a:t>
          </a:r>
          <a:endParaRPr lang="ru-RU" sz="1400" b="1" baseline="0">
            <a:solidFill>
              <a:srgbClr val="FFFF00"/>
            </a:solidFill>
          </a:endParaRP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FFFF00"/>
              </a:solidFill>
            </a:rPr>
            <a:t>(Финансовое управление  администрации  Починковского  муниципального  округа)</a:t>
          </a:r>
          <a:endParaRPr lang="ru-RU" sz="1600">
            <a:solidFill>
              <a:srgbClr val="FFFF00"/>
            </a:solidFill>
          </a:endParaRPr>
        </a:p>
      </dgm:t>
    </dgm:pt>
    <dgm:pt modelId="{1DAF9A75-D40C-43E8-BFCE-1251C32B5B88}" type="sibTrans" cxnId="{E28890D6-4F91-4F7F-AE3E-E575AB96FF86}">
      <dgm:prSet/>
      <dgm:spPr/>
      <dgm:t>
        <a:bodyPr/>
        <a:lstStyle/>
        <a:p>
          <a:endParaRPr lang="ru-RU"/>
        </a:p>
      </dgm:t>
    </dgm:pt>
    <dgm:pt modelId="{62A0D42B-2507-4D99-8293-A0C264292FD1}" type="parTrans" cxnId="{E28890D6-4F91-4F7F-AE3E-E575AB96FF86}">
      <dgm:prSet/>
      <dgm:spPr/>
      <dgm:t>
        <a:bodyPr/>
        <a:lstStyle/>
        <a:p>
          <a:endParaRPr lang="ru-RU"/>
        </a:p>
      </dgm:t>
    </dgm:pt>
    <dgm:pt modelId="{E8C5CF45-BAF3-41E2-9009-928516EC30A7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endParaRPr lang="ru-RU" sz="1400" b="1" baseline="0"/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FFFF00"/>
              </a:solidFill>
            </a:rPr>
            <a:t>Проведение внешней проверки отчета об исполнении бюджета ПМО за 2025 год 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FFFF00"/>
              </a:solidFill>
            </a:rPr>
            <a:t>и  представление заключения о результатах  внешней проверки.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FFFF00"/>
              </a:solidFill>
            </a:rPr>
            <a:t>(Заключение контрольно-счетной комиссии)</a:t>
          </a:r>
        </a:p>
        <a:p>
          <a:pPr>
            <a:lnSpc>
              <a:spcPct val="100000"/>
            </a:lnSpc>
            <a:spcAft>
              <a:spcPts val="0"/>
            </a:spcAft>
          </a:pPr>
          <a:endParaRPr lang="ru-RU" sz="1400"/>
        </a:p>
      </dgm:t>
    </dgm:pt>
    <dgm:pt modelId="{7E82AFF4-81A6-4510-9ED4-D10E2B483F09}" type="sibTrans" cxnId="{1E2257EF-4E90-4C77-8785-EABF0A9312F6}">
      <dgm:prSet/>
      <dgm:spPr/>
      <dgm:t>
        <a:bodyPr/>
        <a:lstStyle/>
        <a:p>
          <a:endParaRPr lang="ru-RU"/>
        </a:p>
      </dgm:t>
    </dgm:pt>
    <dgm:pt modelId="{AC90FF3D-6B03-4542-B494-21D641E9B251}" type="parTrans" cxnId="{1E2257EF-4E90-4C77-8785-EABF0A9312F6}">
      <dgm:prSet/>
      <dgm:spPr/>
      <dgm:t>
        <a:bodyPr/>
        <a:lstStyle/>
        <a:p>
          <a:endParaRPr lang="ru-RU"/>
        </a:p>
      </dgm:t>
    </dgm:pt>
    <dgm:pt modelId="{F65AE368-65A5-4170-B336-75E426711E94}">
      <dgm:prSet phldrT="[Текст]" custT="1"/>
      <dgm:spPr/>
      <dgm:t>
        <a:bodyPr/>
        <a:lstStyle/>
        <a:p>
          <a:r>
            <a:rPr lang="ru-RU" sz="1400" b="1">
              <a:solidFill>
                <a:srgbClr val="FFFF00"/>
              </a:solidFill>
            </a:rPr>
            <a:t>Опубликование   бюджета для граждан,  отчета об исполнении  бюджета ПМО за 2025 год</a:t>
          </a:r>
        </a:p>
        <a:p>
          <a:r>
            <a:rPr lang="ru-RU" sz="1400" b="1">
              <a:solidFill>
                <a:srgbClr val="FFFF00"/>
              </a:solidFill>
            </a:rPr>
            <a:t> (Финансовое управление, администрация Починковского муниципального округа)</a:t>
          </a:r>
          <a:endParaRPr lang="ru-RU" sz="1400">
            <a:solidFill>
              <a:srgbClr val="FFFF00"/>
            </a:solidFill>
          </a:endParaRPr>
        </a:p>
      </dgm:t>
    </dgm:pt>
    <dgm:pt modelId="{5D4A8F51-EE57-4128-A1BD-7EE20D76DED7}" type="sibTrans" cxnId="{25BAED44-8FF0-4EA5-98F6-6E82B3979080}">
      <dgm:prSet/>
      <dgm:spPr/>
      <dgm:t>
        <a:bodyPr/>
        <a:lstStyle/>
        <a:p>
          <a:endParaRPr lang="ru-RU"/>
        </a:p>
      </dgm:t>
    </dgm:pt>
    <dgm:pt modelId="{1B16AAA9-7B80-4A72-9349-9BC786C6622A}" type="parTrans" cxnId="{25BAED44-8FF0-4EA5-98F6-6E82B3979080}">
      <dgm:prSet/>
      <dgm:spPr/>
      <dgm:t>
        <a:bodyPr/>
        <a:lstStyle/>
        <a:p>
          <a:endParaRPr lang="ru-RU"/>
        </a:p>
      </dgm:t>
    </dgm:pt>
    <dgm:pt modelId="{1660BABE-90D3-4D76-B14D-595099645098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FFFF00"/>
              </a:solidFill>
            </a:rPr>
            <a:t>Утверждение и опубликование отчета об исполнении бюджета ПМО за 2025 год </a:t>
          </a:r>
          <a:r>
            <a:rPr lang="ru-RU" sz="1400" b="1" baseline="0">
              <a:solidFill>
                <a:srgbClr val="FFFF00"/>
              </a:solidFill>
            </a:rPr>
            <a:t> </a:t>
          </a:r>
          <a:endParaRPr lang="ru-RU" sz="1400">
            <a:solidFill>
              <a:srgbClr val="FFFF00"/>
            </a:solidFill>
          </a:endParaRP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FFFF00"/>
              </a:solidFill>
            </a:rPr>
            <a:t>(Совет депутатов Починковского  муниципального округа)</a:t>
          </a:r>
          <a:endParaRPr lang="ru-RU" sz="1400">
            <a:solidFill>
              <a:srgbClr val="FFFF00"/>
            </a:solidFill>
          </a:endParaRPr>
        </a:p>
      </dgm:t>
    </dgm:pt>
    <dgm:pt modelId="{6171CB52-6E1F-4840-AE51-C09612A61041}" type="sibTrans" cxnId="{9EB4FD4A-EE90-4060-B48F-56DE61080AA5}">
      <dgm:prSet/>
      <dgm:spPr/>
      <dgm:t>
        <a:bodyPr/>
        <a:lstStyle/>
        <a:p>
          <a:endParaRPr lang="ru-RU"/>
        </a:p>
      </dgm:t>
    </dgm:pt>
    <dgm:pt modelId="{E2EEA650-D3CD-43F0-AF56-608E041800EC}" type="parTrans" cxnId="{9EB4FD4A-EE90-4060-B48F-56DE61080AA5}">
      <dgm:prSet/>
      <dgm:spPr/>
      <dgm:t>
        <a:bodyPr/>
        <a:lstStyle/>
        <a:p>
          <a:endParaRPr lang="ru-RU"/>
        </a:p>
      </dgm:t>
    </dgm:pt>
    <dgm:pt modelId="{2D8B1D8A-4094-4A1F-9D5C-52D78D2E6B09}">
      <dgm:prSet phldrT="[Текст]" custT="1"/>
      <dgm:spPr/>
      <dgm:t>
        <a:bodyPr/>
        <a:lstStyle/>
        <a:p>
          <a:pPr>
            <a:lnSpc>
              <a:spcPct val="100000"/>
            </a:lnSpc>
            <a:spcAft>
              <a:spcPts val="0"/>
            </a:spcAft>
          </a:pPr>
          <a:endParaRPr lang="ru-RU" sz="1400" b="1"/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FFFF00"/>
              </a:solidFill>
            </a:rPr>
            <a:t>Рассмотрение отчета об исполнении  бюджета ПМО за 2025 год. Проведение публичных слушаний  по проекту решения  Совета депутатов ПМО отчета об исполнении бюджета ПМО за 2025 год </a:t>
          </a:r>
          <a:r>
            <a:rPr lang="ru-RU" sz="1400" b="1" baseline="0">
              <a:solidFill>
                <a:srgbClr val="FFFF00"/>
              </a:solidFill>
            </a:rPr>
            <a:t> </a:t>
          </a:r>
        </a:p>
        <a:p>
          <a:pPr>
            <a:lnSpc>
              <a:spcPct val="100000"/>
            </a:lnSpc>
            <a:spcAft>
              <a:spcPts val="0"/>
            </a:spcAft>
          </a:pPr>
          <a:r>
            <a:rPr lang="ru-RU" sz="1400" b="1">
              <a:solidFill>
                <a:srgbClr val="FFFF00"/>
              </a:solidFill>
            </a:rPr>
            <a:t>(Совет депутатов Починковского  муниципального округа)</a:t>
          </a:r>
          <a:endParaRPr lang="ru-RU" sz="1400" b="1" baseline="0">
            <a:solidFill>
              <a:srgbClr val="FFFF00"/>
            </a:solidFill>
          </a:endParaRPr>
        </a:p>
        <a:p>
          <a:pPr>
            <a:lnSpc>
              <a:spcPct val="100000"/>
            </a:lnSpc>
            <a:spcAft>
              <a:spcPts val="0"/>
            </a:spcAft>
          </a:pPr>
          <a:endParaRPr lang="ru-RU" sz="1600" b="1">
            <a:solidFill>
              <a:srgbClr val="FFFF00"/>
            </a:solidFill>
          </a:endParaRPr>
        </a:p>
      </dgm:t>
    </dgm:pt>
    <dgm:pt modelId="{DCC4FF24-1C20-475A-B67A-2556B4BEE26E}" type="sibTrans" cxnId="{37131FD2-506C-4CCE-9C72-D62D258BA7AE}">
      <dgm:prSet/>
      <dgm:spPr/>
      <dgm:t>
        <a:bodyPr/>
        <a:lstStyle/>
        <a:p>
          <a:endParaRPr lang="ru-RU"/>
        </a:p>
      </dgm:t>
    </dgm:pt>
    <dgm:pt modelId="{5397B46D-9917-41CE-A562-09BE746445A0}" type="parTrans" cxnId="{37131FD2-506C-4CCE-9C72-D62D258BA7AE}">
      <dgm:prSet/>
      <dgm:spPr/>
      <dgm:t>
        <a:bodyPr/>
        <a:lstStyle/>
        <a:p>
          <a:endParaRPr lang="ru-RU"/>
        </a:p>
      </dgm:t>
    </dgm:pt>
    <dgm:pt modelId="{C4D526F4-43B4-44FE-900D-0F87C8FFDB9D}" type="pres">
      <dgm:prSet presAssocID="{3A808672-FC29-4A30-9D54-1D968E349A77}" presName="Name0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9161F827-640B-441D-AB49-6BFE8F55DB64}" type="pres">
      <dgm:prSet presAssocID="{F65AE368-65A5-4170-B336-75E426711E94}" presName="boxAndChildren" presStyleCnt="0"/>
      <dgm:spPr/>
    </dgm:pt>
    <dgm:pt modelId="{CB5230F6-C999-4FB4-99AC-2EC49A7CF371}" type="pres">
      <dgm:prSet presAssocID="{F65AE368-65A5-4170-B336-75E426711E94}" presName="parentTextBox" presStyleLbl="node1" presStyleIdx="0" presStyleCnt="5" custScaleX="49362" custScaleY="185083" custLinFactNeighborX="25376" custLinFactNeighborY="-18661"/>
      <dgm:spPr/>
      <dgm:t>
        <a:bodyPr/>
        <a:lstStyle/>
        <a:p>
          <a:endParaRPr lang="ru-RU"/>
        </a:p>
      </dgm:t>
    </dgm:pt>
    <dgm:pt modelId="{57395D74-A5E8-4F63-8639-E77CB0A1142E}" type="pres">
      <dgm:prSet presAssocID="{6171CB52-6E1F-4840-AE51-C09612A61041}" presName="sp" presStyleCnt="0"/>
      <dgm:spPr/>
    </dgm:pt>
    <dgm:pt modelId="{FBD7C95A-E971-40D3-906F-48EF3F7DFC6C}" type="pres">
      <dgm:prSet presAssocID="{1660BABE-90D3-4D76-B14D-595099645098}" presName="arrowAndChildren" presStyleCnt="0"/>
      <dgm:spPr/>
    </dgm:pt>
    <dgm:pt modelId="{E4495761-0847-4DA1-9CA5-3D95287A7041}" type="pres">
      <dgm:prSet presAssocID="{1660BABE-90D3-4D76-B14D-595099645098}" presName="parentTextArrow" presStyleLbl="node1" presStyleIdx="1" presStyleCnt="5" custScaleX="48598" custScaleY="119495" custLinFactY="7025" custLinFactNeighborX="-26164" custLinFactNeighborY="100000"/>
      <dgm:spPr>
        <a:prstGeom prst="flowChartProcess">
          <a:avLst/>
        </a:prstGeom>
      </dgm:spPr>
      <dgm:t>
        <a:bodyPr/>
        <a:lstStyle/>
        <a:p>
          <a:endParaRPr lang="ru-RU"/>
        </a:p>
      </dgm:t>
    </dgm:pt>
    <dgm:pt modelId="{C41BCB13-3557-440E-9CFE-1A857EBA18FD}" type="pres">
      <dgm:prSet presAssocID="{DCC4FF24-1C20-475A-B67A-2556B4BEE26E}" presName="sp" presStyleCnt="0"/>
      <dgm:spPr/>
    </dgm:pt>
    <dgm:pt modelId="{A5315B50-24DF-4C7F-A5C2-370636DF16D3}" type="pres">
      <dgm:prSet presAssocID="{2D8B1D8A-4094-4A1F-9D5C-52D78D2E6B09}" presName="arrowAndChildren" presStyleCnt="0"/>
      <dgm:spPr/>
    </dgm:pt>
    <dgm:pt modelId="{C259CDF3-E7B3-4007-AF13-B7056EFA7E31}" type="pres">
      <dgm:prSet presAssocID="{2D8B1D8A-4094-4A1F-9D5C-52D78D2E6B09}" presName="parentTextArrow" presStyleLbl="node1" presStyleIdx="2" presStyleCnt="5" custScaleY="95542" custLinFactNeighborX="2" custLinFactNeighborY="36352"/>
      <dgm:spPr>
        <a:prstGeom prst="flowChartProcess">
          <a:avLst/>
        </a:prstGeom>
      </dgm:spPr>
      <dgm:t>
        <a:bodyPr/>
        <a:lstStyle/>
        <a:p>
          <a:endParaRPr lang="ru-RU"/>
        </a:p>
      </dgm:t>
    </dgm:pt>
    <dgm:pt modelId="{50DF8DCF-706D-425E-9E53-867B27E61B94}" type="pres">
      <dgm:prSet presAssocID="{7E82AFF4-81A6-4510-9ED4-D10E2B483F09}" presName="sp" presStyleCnt="0"/>
      <dgm:spPr/>
    </dgm:pt>
    <dgm:pt modelId="{508789C7-059B-41A5-8449-F32F782B6910}" type="pres">
      <dgm:prSet presAssocID="{E8C5CF45-BAF3-41E2-9009-928516EC30A7}" presName="arrowAndChildren" presStyleCnt="0"/>
      <dgm:spPr/>
    </dgm:pt>
    <dgm:pt modelId="{23C058EC-00E0-49BE-B7D8-7410A37DEC33}" type="pres">
      <dgm:prSet presAssocID="{E8C5CF45-BAF3-41E2-9009-928516EC30A7}" presName="parentTextArrow" presStyleLbl="node1" presStyleIdx="3" presStyleCnt="5" custScaleY="150129" custLinFactNeighborY="18485"/>
      <dgm:spPr/>
      <dgm:t>
        <a:bodyPr/>
        <a:lstStyle/>
        <a:p>
          <a:endParaRPr lang="ru-RU"/>
        </a:p>
      </dgm:t>
    </dgm:pt>
    <dgm:pt modelId="{B8A0E38F-25F5-4F8B-8FF1-7A18EB74FEF5}" type="pres">
      <dgm:prSet presAssocID="{1DAF9A75-D40C-43E8-BFCE-1251C32B5B88}" presName="sp" presStyleCnt="0"/>
      <dgm:spPr/>
    </dgm:pt>
    <dgm:pt modelId="{D6DA5271-3CB0-4BE6-9F98-90B25F23D344}" type="pres">
      <dgm:prSet presAssocID="{E62BDE49-94BB-4145-95D9-28E0DDE3785B}" presName="arrowAndChildren" presStyleCnt="0"/>
      <dgm:spPr/>
    </dgm:pt>
    <dgm:pt modelId="{0D39AF22-3680-4B76-B211-0506C498B4F8}" type="pres">
      <dgm:prSet presAssocID="{E62BDE49-94BB-4145-95D9-28E0DDE3785B}" presName="parentTextArrow" presStyleLbl="node1" presStyleIdx="4" presStyleCnt="5" custScaleY="169948" custLinFactNeighborX="34" custLinFactNeighborY="12696"/>
      <dgm:spPr/>
      <dgm:t>
        <a:bodyPr/>
        <a:lstStyle/>
        <a:p>
          <a:endParaRPr lang="ru-RU"/>
        </a:p>
      </dgm:t>
    </dgm:pt>
  </dgm:ptLst>
  <dgm:cxnLst>
    <dgm:cxn modelId="{1E2257EF-4E90-4C77-8785-EABF0A9312F6}" srcId="{3A808672-FC29-4A30-9D54-1D968E349A77}" destId="{E8C5CF45-BAF3-41E2-9009-928516EC30A7}" srcOrd="1" destOrd="0" parTransId="{AC90FF3D-6B03-4542-B494-21D641E9B251}" sibTransId="{7E82AFF4-81A6-4510-9ED4-D10E2B483F09}"/>
    <dgm:cxn modelId="{9EB4FD4A-EE90-4060-B48F-56DE61080AA5}" srcId="{3A808672-FC29-4A30-9D54-1D968E349A77}" destId="{1660BABE-90D3-4D76-B14D-595099645098}" srcOrd="3" destOrd="0" parTransId="{E2EEA650-D3CD-43F0-AF56-608E041800EC}" sibTransId="{6171CB52-6E1F-4840-AE51-C09612A61041}"/>
    <dgm:cxn modelId="{4B7BC0FB-B92A-4005-805F-4AD2A944E558}" type="presOf" srcId="{F65AE368-65A5-4170-B336-75E426711E94}" destId="{CB5230F6-C999-4FB4-99AC-2EC49A7CF371}" srcOrd="0" destOrd="0" presId="urn:microsoft.com/office/officeart/2005/8/layout/process4"/>
    <dgm:cxn modelId="{918C1DCD-AB1D-44E2-BF09-8D47BD2F4B34}" type="presOf" srcId="{E62BDE49-94BB-4145-95D9-28E0DDE3785B}" destId="{0D39AF22-3680-4B76-B211-0506C498B4F8}" srcOrd="0" destOrd="0" presId="urn:microsoft.com/office/officeart/2005/8/layout/process4"/>
    <dgm:cxn modelId="{5B5F40F1-A676-4E98-8AC6-87CE51A21879}" type="presOf" srcId="{2D8B1D8A-4094-4A1F-9D5C-52D78D2E6B09}" destId="{C259CDF3-E7B3-4007-AF13-B7056EFA7E31}" srcOrd="0" destOrd="0" presId="urn:microsoft.com/office/officeart/2005/8/layout/process4"/>
    <dgm:cxn modelId="{32065A16-4E00-4DC5-B13B-69A48D112A3B}" type="presOf" srcId="{E8C5CF45-BAF3-41E2-9009-928516EC30A7}" destId="{23C058EC-00E0-49BE-B7D8-7410A37DEC33}" srcOrd="0" destOrd="0" presId="urn:microsoft.com/office/officeart/2005/8/layout/process4"/>
    <dgm:cxn modelId="{3787FB56-0493-4EBF-AA1B-A9310156EE6C}" type="presOf" srcId="{3A808672-FC29-4A30-9D54-1D968E349A77}" destId="{C4D526F4-43B4-44FE-900D-0F87C8FFDB9D}" srcOrd="0" destOrd="0" presId="urn:microsoft.com/office/officeart/2005/8/layout/process4"/>
    <dgm:cxn modelId="{A5524688-78C9-4F4B-90B8-788239C5B733}" type="presOf" srcId="{1660BABE-90D3-4D76-B14D-595099645098}" destId="{E4495761-0847-4DA1-9CA5-3D95287A7041}" srcOrd="0" destOrd="0" presId="urn:microsoft.com/office/officeart/2005/8/layout/process4"/>
    <dgm:cxn modelId="{E28890D6-4F91-4F7F-AE3E-E575AB96FF86}" srcId="{3A808672-FC29-4A30-9D54-1D968E349A77}" destId="{E62BDE49-94BB-4145-95D9-28E0DDE3785B}" srcOrd="0" destOrd="0" parTransId="{62A0D42B-2507-4D99-8293-A0C264292FD1}" sibTransId="{1DAF9A75-D40C-43E8-BFCE-1251C32B5B88}"/>
    <dgm:cxn modelId="{37131FD2-506C-4CCE-9C72-D62D258BA7AE}" srcId="{3A808672-FC29-4A30-9D54-1D968E349A77}" destId="{2D8B1D8A-4094-4A1F-9D5C-52D78D2E6B09}" srcOrd="2" destOrd="0" parTransId="{5397B46D-9917-41CE-A562-09BE746445A0}" sibTransId="{DCC4FF24-1C20-475A-B67A-2556B4BEE26E}"/>
    <dgm:cxn modelId="{25BAED44-8FF0-4EA5-98F6-6E82B3979080}" srcId="{3A808672-FC29-4A30-9D54-1D968E349A77}" destId="{F65AE368-65A5-4170-B336-75E426711E94}" srcOrd="4" destOrd="0" parTransId="{1B16AAA9-7B80-4A72-9349-9BC786C6622A}" sibTransId="{5D4A8F51-EE57-4128-A1BD-7EE20D76DED7}"/>
    <dgm:cxn modelId="{61E00921-12A5-41AF-B302-2DFD895305D0}" type="presParOf" srcId="{C4D526F4-43B4-44FE-900D-0F87C8FFDB9D}" destId="{9161F827-640B-441D-AB49-6BFE8F55DB64}" srcOrd="0" destOrd="0" presId="urn:microsoft.com/office/officeart/2005/8/layout/process4"/>
    <dgm:cxn modelId="{A063299F-5234-4812-96B8-8EC66D18987C}" type="presParOf" srcId="{9161F827-640B-441D-AB49-6BFE8F55DB64}" destId="{CB5230F6-C999-4FB4-99AC-2EC49A7CF371}" srcOrd="0" destOrd="0" presId="urn:microsoft.com/office/officeart/2005/8/layout/process4"/>
    <dgm:cxn modelId="{C597E049-9C19-43BF-B4B7-80CE8D42A8D2}" type="presParOf" srcId="{C4D526F4-43B4-44FE-900D-0F87C8FFDB9D}" destId="{57395D74-A5E8-4F63-8639-E77CB0A1142E}" srcOrd="1" destOrd="0" presId="urn:microsoft.com/office/officeart/2005/8/layout/process4"/>
    <dgm:cxn modelId="{2ABAC56D-9995-486A-B41A-D3D68D9AFC77}" type="presParOf" srcId="{C4D526F4-43B4-44FE-900D-0F87C8FFDB9D}" destId="{FBD7C95A-E971-40D3-906F-48EF3F7DFC6C}" srcOrd="2" destOrd="0" presId="urn:microsoft.com/office/officeart/2005/8/layout/process4"/>
    <dgm:cxn modelId="{E36E9513-8D8C-4E55-B2D3-F217B2DE8CE1}" type="presParOf" srcId="{FBD7C95A-E971-40D3-906F-48EF3F7DFC6C}" destId="{E4495761-0847-4DA1-9CA5-3D95287A7041}" srcOrd="0" destOrd="0" presId="urn:microsoft.com/office/officeart/2005/8/layout/process4"/>
    <dgm:cxn modelId="{CBCD2EE5-023B-4E40-9F69-4A166C7636D1}" type="presParOf" srcId="{C4D526F4-43B4-44FE-900D-0F87C8FFDB9D}" destId="{C41BCB13-3557-440E-9CFE-1A857EBA18FD}" srcOrd="3" destOrd="0" presId="urn:microsoft.com/office/officeart/2005/8/layout/process4"/>
    <dgm:cxn modelId="{88DFFBDA-57DA-46B6-B17B-A49BE97D0FC7}" type="presParOf" srcId="{C4D526F4-43B4-44FE-900D-0F87C8FFDB9D}" destId="{A5315B50-24DF-4C7F-A5C2-370636DF16D3}" srcOrd="4" destOrd="0" presId="urn:microsoft.com/office/officeart/2005/8/layout/process4"/>
    <dgm:cxn modelId="{05DDC901-12FD-4D8A-8E3A-D91078D6E8A2}" type="presParOf" srcId="{A5315B50-24DF-4C7F-A5C2-370636DF16D3}" destId="{C259CDF3-E7B3-4007-AF13-B7056EFA7E31}" srcOrd="0" destOrd="0" presId="urn:microsoft.com/office/officeart/2005/8/layout/process4"/>
    <dgm:cxn modelId="{70D6F6A3-564B-4ECE-986B-BC42E298558E}" type="presParOf" srcId="{C4D526F4-43B4-44FE-900D-0F87C8FFDB9D}" destId="{50DF8DCF-706D-425E-9E53-867B27E61B94}" srcOrd="5" destOrd="0" presId="urn:microsoft.com/office/officeart/2005/8/layout/process4"/>
    <dgm:cxn modelId="{6DCBF0CC-E40B-4F8F-95C3-F68FEEE2D38D}" type="presParOf" srcId="{C4D526F4-43B4-44FE-900D-0F87C8FFDB9D}" destId="{508789C7-059B-41A5-8449-F32F782B6910}" srcOrd="6" destOrd="0" presId="urn:microsoft.com/office/officeart/2005/8/layout/process4"/>
    <dgm:cxn modelId="{440A338A-D0BD-4D3E-B474-E6281D34FC08}" type="presParOf" srcId="{508789C7-059B-41A5-8449-F32F782B6910}" destId="{23C058EC-00E0-49BE-B7D8-7410A37DEC33}" srcOrd="0" destOrd="0" presId="urn:microsoft.com/office/officeart/2005/8/layout/process4"/>
    <dgm:cxn modelId="{A3A3BD37-F32C-4437-A44A-1F0405459523}" type="presParOf" srcId="{C4D526F4-43B4-44FE-900D-0F87C8FFDB9D}" destId="{B8A0E38F-25F5-4F8B-8FF1-7A18EB74FEF5}" srcOrd="7" destOrd="0" presId="urn:microsoft.com/office/officeart/2005/8/layout/process4"/>
    <dgm:cxn modelId="{2B35C9F5-D82E-4F35-AAF7-EEEED4FE32EA}" type="presParOf" srcId="{C4D526F4-43B4-44FE-900D-0F87C8FFDB9D}" destId="{D6DA5271-3CB0-4BE6-9F98-90B25F23D344}" srcOrd="8" destOrd="0" presId="urn:microsoft.com/office/officeart/2005/8/layout/process4"/>
    <dgm:cxn modelId="{3FC1748E-B209-4BCF-A506-A4E1BBAA3C5F}" type="presParOf" srcId="{D6DA5271-3CB0-4BE6-9F98-90B25F23D344}" destId="{0D39AF22-3680-4B76-B211-0506C498B4F8}" srcOrd="0" destOrd="0" presId="urn:microsoft.com/office/officeart/2005/8/layout/process4"/>
  </dgm:cxnLst>
  <dgm:bg>
    <a:noFill/>
  </dgm:bg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B5230F6-C999-4FB4-99AC-2EC49A7CF371}">
      <dsp:nvSpPr>
        <dsp:cNvPr id="0" name=""/>
        <dsp:cNvSpPr/>
      </dsp:nvSpPr>
      <dsp:spPr>
        <a:xfrm>
          <a:off x="4504393" y="4771960"/>
          <a:ext cx="4390890" cy="1105881"/>
        </a:xfrm>
        <a:prstGeom prst="rec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rgbClr val="FFFF00"/>
              </a:solidFill>
            </a:rPr>
            <a:t>Опубликование   бюджета для граждан,  отчета об исполнении  бюджета ПМО за 2025 год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b="1" kern="1200">
              <a:solidFill>
                <a:srgbClr val="FFFF00"/>
              </a:solidFill>
            </a:rPr>
            <a:t> (Финансовое управление, администрация Починковского муниципального округа)</a:t>
          </a:r>
          <a:endParaRPr lang="ru-RU" sz="1400" kern="1200">
            <a:solidFill>
              <a:srgbClr val="FFFF00"/>
            </a:solidFill>
          </a:endParaRPr>
        </a:p>
      </dsp:txBody>
      <dsp:txXfrm>
        <a:off x="4504393" y="4771960"/>
        <a:ext cx="4390890" cy="1105881"/>
      </dsp:txXfrm>
    </dsp:sp>
    <dsp:sp modelId="{E4495761-0847-4DA1-9CA5-3D95287A7041}">
      <dsp:nvSpPr>
        <dsp:cNvPr id="0" name=""/>
        <dsp:cNvSpPr/>
      </dsp:nvSpPr>
      <dsp:spPr>
        <a:xfrm rot="10800000">
          <a:off x="0" y="4777829"/>
          <a:ext cx="4322930" cy="1098116"/>
        </a:xfrm>
        <a:prstGeom prst="flowChartProcess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FFFF00"/>
              </a:solidFill>
            </a:rPr>
            <a:t>Утверждение и опубликование отчета об исполнении бюджета ПМО за 2025 год </a:t>
          </a:r>
          <a:r>
            <a:rPr lang="ru-RU" sz="1400" b="1" kern="1200" baseline="0">
              <a:solidFill>
                <a:srgbClr val="FFFF00"/>
              </a:solidFill>
            </a:rPr>
            <a:t> </a:t>
          </a:r>
          <a:endParaRPr lang="ru-RU" sz="1400" kern="1200">
            <a:solidFill>
              <a:srgbClr val="FFFF00"/>
            </a:solidFill>
          </a:endParaRPr>
        </a:p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FFFF00"/>
              </a:solidFill>
            </a:rPr>
            <a:t>(Совет депутатов Починковского  муниципального округа)</a:t>
          </a:r>
          <a:endParaRPr lang="ru-RU" sz="1400" kern="1200">
            <a:solidFill>
              <a:srgbClr val="FFFF00"/>
            </a:solidFill>
          </a:endParaRPr>
        </a:p>
      </dsp:txBody>
      <dsp:txXfrm rot="10800000">
        <a:off x="0" y="4777829"/>
        <a:ext cx="4322930" cy="1098116"/>
      </dsp:txXfrm>
    </dsp:sp>
    <dsp:sp modelId="{C259CDF3-E7B3-4007-AF13-B7056EFA7E31}">
      <dsp:nvSpPr>
        <dsp:cNvPr id="0" name=""/>
        <dsp:cNvSpPr/>
      </dsp:nvSpPr>
      <dsp:spPr>
        <a:xfrm rot="10800000">
          <a:off x="0" y="3259335"/>
          <a:ext cx="8895284" cy="877996"/>
        </a:xfrm>
        <a:prstGeom prst="flowChartProcess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endParaRPr lang="ru-RU" sz="1400" b="1" kern="1200"/>
        </a:p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FFFF00"/>
              </a:solidFill>
            </a:rPr>
            <a:t>Рассмотрение отчета об исполнении  бюджета ПМО за 2025 год. Проведение публичных слушаний  по проекту решения  Совета депутатов ПМО отчета об исполнении бюджета ПМО за 2025 год </a:t>
          </a:r>
          <a:r>
            <a:rPr lang="ru-RU" sz="1400" b="1" kern="1200" baseline="0">
              <a:solidFill>
                <a:srgbClr val="FFFF00"/>
              </a:solidFill>
            </a:rPr>
            <a:t> </a:t>
          </a:r>
        </a:p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FFFF00"/>
              </a:solidFill>
            </a:rPr>
            <a:t>(Совет депутатов Починковского  муниципального округа)</a:t>
          </a:r>
          <a:endParaRPr lang="ru-RU" sz="1400" b="1" kern="1200" baseline="0">
            <a:solidFill>
              <a:srgbClr val="FFFF00"/>
            </a:solidFill>
          </a:endParaRPr>
        </a:p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endParaRPr lang="ru-RU" sz="1600" b="1" kern="1200">
            <a:solidFill>
              <a:srgbClr val="FFFF00"/>
            </a:solidFill>
          </a:endParaRPr>
        </a:p>
      </dsp:txBody>
      <dsp:txXfrm rot="10800000">
        <a:off x="0" y="3259335"/>
        <a:ext cx="8895284" cy="877996"/>
      </dsp:txXfrm>
    </dsp:sp>
    <dsp:sp modelId="{23C058EC-00E0-49BE-B7D8-7410A37DEC33}">
      <dsp:nvSpPr>
        <dsp:cNvPr id="0" name=""/>
        <dsp:cNvSpPr/>
      </dsp:nvSpPr>
      <dsp:spPr>
        <a:xfrm rot="10800000">
          <a:off x="0" y="1724474"/>
          <a:ext cx="8895284" cy="1379631"/>
        </a:xfrm>
        <a:prstGeom prst="upArrowCallou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endParaRPr lang="ru-RU" sz="1400" b="1" kern="1200" baseline="0"/>
        </a:p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FFFF00"/>
              </a:solidFill>
            </a:rPr>
            <a:t>Проведение внешней проверки отчета об исполнении бюджета ПМО за 2025 год </a:t>
          </a:r>
        </a:p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FFFF00"/>
              </a:solidFill>
            </a:rPr>
            <a:t>и  представление заключения о результатах  внешней проверки.</a:t>
          </a:r>
        </a:p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FFFF00"/>
              </a:solidFill>
            </a:rPr>
            <a:t>(Заключение контрольно-счетной комиссии)</a:t>
          </a:r>
        </a:p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endParaRPr lang="ru-RU" sz="1400" kern="1200"/>
        </a:p>
      </dsp:txBody>
      <dsp:txXfrm rot="10800000">
        <a:off x="0" y="1724474"/>
        <a:ext cx="8895284" cy="896443"/>
      </dsp:txXfrm>
    </dsp:sp>
    <dsp:sp modelId="{0D39AF22-3680-4B76-B211-0506C498B4F8}">
      <dsp:nvSpPr>
        <dsp:cNvPr id="0" name=""/>
        <dsp:cNvSpPr/>
      </dsp:nvSpPr>
      <dsp:spPr>
        <a:xfrm rot="10800000">
          <a:off x="0" y="118477"/>
          <a:ext cx="8895284" cy="1561761"/>
        </a:xfrm>
        <a:prstGeom prst="upArrowCallout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hade val="51000"/>
                <a:satMod val="130000"/>
              </a:schemeClr>
            </a:gs>
            <a:gs pos="80000">
              <a:schemeClr val="accent1">
                <a:hueOff val="0"/>
                <a:satOff val="0"/>
                <a:lumOff val="0"/>
                <a:alphaOff val="0"/>
                <a:shade val="93000"/>
                <a:satMod val="13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shade val="94000"/>
                <a:satMod val="135000"/>
              </a:scheme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99568" tIns="99568" rIns="99568" bIns="99568" numCol="1" spcCol="1270" anchor="ctr" anchorCtr="0">
          <a:noAutofit/>
        </a:bodyPr>
        <a:lstStyle/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FFFF00"/>
              </a:solidFill>
            </a:rPr>
            <a:t>Формирование и представление отчета об исполнении бюджета ПМО за 2025 год</a:t>
          </a:r>
          <a:r>
            <a:rPr lang="ru-RU" sz="1400" b="1" kern="1200" baseline="0">
              <a:solidFill>
                <a:srgbClr val="FFFF00"/>
              </a:solidFill>
            </a:rPr>
            <a:t> </a:t>
          </a:r>
        </a:p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FFFF00"/>
              </a:solidFill>
            </a:rPr>
            <a:t>в  Совет Депутатов Починковского муниципального округа.</a:t>
          </a:r>
          <a:endParaRPr lang="ru-RU" sz="1400" b="1" kern="1200" baseline="0">
            <a:solidFill>
              <a:srgbClr val="FFFF00"/>
            </a:solidFill>
          </a:endParaRPr>
        </a:p>
        <a:p>
          <a:pPr lvl="0" algn="ctr" defTabSz="622300">
            <a:lnSpc>
              <a:spcPct val="100000"/>
            </a:lnSpc>
            <a:spcBef>
              <a:spcPct val="0"/>
            </a:spcBef>
            <a:spcAft>
              <a:spcPts val="0"/>
            </a:spcAft>
          </a:pPr>
          <a:r>
            <a:rPr lang="ru-RU" sz="1400" b="1" kern="1200">
              <a:solidFill>
                <a:srgbClr val="FFFF00"/>
              </a:solidFill>
            </a:rPr>
            <a:t>(Финансовое управление  администрации  Починковского  муниципального  округа)</a:t>
          </a:r>
          <a:endParaRPr lang="ru-RU" sz="1600" kern="1200">
            <a:solidFill>
              <a:srgbClr val="FFFF00"/>
            </a:solidFill>
          </a:endParaRPr>
        </a:p>
      </dsp:txBody>
      <dsp:txXfrm rot="10800000">
        <a:off x="0" y="118477"/>
        <a:ext cx="8895284" cy="1014785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process4">
  <dgm:title val=""/>
  <dgm:desc val=""/>
  <dgm:catLst>
    <dgm:cat type="process" pri="16000"/>
    <dgm:cat type="list" pri="2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alg type="lin">
      <dgm:param type="linDir" val="fromB"/>
    </dgm:alg>
    <dgm:shape xmlns:r="http://schemas.openxmlformats.org/officeDocument/2006/relationships" r:blip="">
      <dgm:adjLst/>
    </dgm:shape>
    <dgm:presOf/>
    <dgm:constrLst>
      <dgm:constr type="h" for="ch" forName="boxAndChildren" refType="h"/>
      <dgm:constr type="h" for="ch" forName="arrowAndChildren" refType="h" refFor="ch" refForName="boxAndChildren" op="equ" fact="1.538"/>
      <dgm:constr type="w" for="ch" forName="arrowAndChildren" refType="w"/>
      <dgm:constr type="w" for="ch" forName="boxAndChildren" refType="w"/>
      <dgm:constr type="h" for="ch" forName="sp" refType="h" fact="-0.015"/>
      <dgm:constr type="primFontSz" for="des" forName="parentTextBox" val="65"/>
      <dgm:constr type="primFontSz" for="des" forName="parentTextArrow" refType="primFontSz" refFor="des" refForName="parentTextBox" op="equ"/>
      <dgm:constr type="primFontSz" for="des" forName="childTextArrow" val="65"/>
      <dgm:constr type="primFontSz" for="des" forName="childTextBox" refType="primFontSz" refFor="des" refForName="childTextArrow" op="equ"/>
    </dgm:constrLst>
    <dgm:ruleLst/>
    <dgm:forEach name="Name1" axis="ch" ptType="node" st="-1" step="-1">
      <dgm:choose name="Name2">
        <dgm:if name="Name3" axis="self" ptType="node" func="revPos" op="equ" val="1">
          <dgm:layoutNode name="boxAndChildren">
            <dgm:alg type="composite"/>
            <dgm:shape xmlns:r="http://schemas.openxmlformats.org/officeDocument/2006/relationships" r:blip="">
              <dgm:adjLst/>
            </dgm:shape>
            <dgm:presOf/>
            <dgm:choose name="Name4">
              <dgm:if name="Name5" axis="ch" ptType="node" func="cnt" op="gte" val="1">
                <dgm:constrLst>
                  <dgm:constr type="w" for="ch" forName="parentTextBox" refType="w"/>
                  <dgm:constr type="h" for="ch" forName="parentTextBox" refType="h" fact="0.54"/>
                  <dgm:constr type="t" for="ch" forName="parentTextBox"/>
                  <dgm:constr type="w" for="ch" forName="entireBox" refType="w"/>
                  <dgm:constr type="h" for="ch" forName="entireBox" refType="h"/>
                  <dgm:constr type="w" for="ch" forName="descendantBox" refType="w"/>
                  <dgm:constr type="b" for="ch" forName="descendantBox" refType="h" fact="0.98"/>
                  <dgm:constr type="h" for="ch" forName="descendantBox" refType="h" fact="0.46"/>
                </dgm:constrLst>
              </dgm:if>
              <dgm:else name="Name6">
                <dgm:constrLst>
                  <dgm:constr type="w" for="ch" forName="parentTextBox" refType="w"/>
                  <dgm:constr type="h" for="ch" forName="parentTextBox" refType="h"/>
                </dgm:constrLst>
              </dgm:else>
            </dgm:choose>
            <dgm:ruleLst/>
            <dgm:layoutNode name="parentTextBox">
              <dgm:alg type="tx"/>
              <dgm:choose name="Name7">
                <dgm:if name="Name8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9">
                  <dgm:shape xmlns:r="http://schemas.openxmlformats.org/officeDocument/2006/relationships" type="rec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10">
              <dgm:if name="Name11" axis="ch" ptType="node" func="cnt" op="gte" val="1">
                <dgm:layoutNode name="entireBox">
                  <dgm:alg type="sp"/>
                  <dgm:shape xmlns:r="http://schemas.openxmlformats.org/officeDocument/2006/relationships" type="rect" r:blip="">
                    <dgm:adjLst/>
                  </dgm:shape>
                  <dgm:presOf axis="self"/>
                  <dgm:constrLst/>
                  <dgm:ruleLst/>
                </dgm:layoutNode>
                <dgm:layoutNode name="descendantBox" styleLbl="fgAccFollowNode1">
                  <dgm:choose name="Name12">
                    <dgm:if name="Name13" func="var" arg="dir" op="equ" val="norm">
                      <dgm:alg type="lin"/>
                    </dgm:if>
                    <dgm:else name="Name14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Box" refType="w"/>
                    <dgm:constr type="h" for="ch" forName="childTextBox" refType="h"/>
                  </dgm:constrLst>
                  <dgm:ruleLst/>
                  <dgm:forEach name="Name15" axis="ch" ptType="node">
                    <dgm:layoutNode name="childTextBox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16"/>
            </dgm:choose>
          </dgm:layoutNode>
        </dgm:if>
        <dgm:else name="Name17">
          <dgm:layoutNode name="arrowAndChildren">
            <dgm:alg type="composite"/>
            <dgm:shape xmlns:r="http://schemas.openxmlformats.org/officeDocument/2006/relationships" r:blip="">
              <dgm:adjLst/>
            </dgm:shape>
            <dgm:presOf/>
            <dgm:choose name="Name18">
              <dgm:if name="Name19" axis="ch" ptType="node" func="cnt" op="gte" val="1">
                <dgm:constrLst>
                  <dgm:constr type="w" for="ch" forName="parentTextArrow" refType="w"/>
                  <dgm:constr type="t" for="ch" forName="parentTextArrow"/>
                  <dgm:constr type="h" for="ch" forName="parentTextArrow" refType="h" fact="0.351"/>
                  <dgm:constr type="w" for="ch" forName="arrow" refType="w"/>
                  <dgm:constr type="h" for="ch" forName="arrow" refType="h"/>
                  <dgm:constr type="w" for="ch" forName="descendantArrow" refType="w"/>
                  <dgm:constr type="b" for="ch" forName="descendantArrow" refType="h" fact="0.65"/>
                  <dgm:constr type="h" for="ch" forName="descendantArrow" refType="h" fact="0.299"/>
                </dgm:constrLst>
              </dgm:if>
              <dgm:else name="Name20">
                <dgm:constrLst>
                  <dgm:constr type="w" for="ch" forName="parentTextArrow" refType="w"/>
                  <dgm:constr type="h" for="ch" forName="parentTextArrow" refType="h"/>
                </dgm:constrLst>
              </dgm:else>
            </dgm:choose>
            <dgm:ruleLst/>
            <dgm:layoutNode name="parentTextArrow">
              <dgm:alg type="tx"/>
              <dgm:choose name="Name21">
                <dgm:if name="Name22" axis="ch" ptType="node" func="cnt" op="gte" val="1">
                  <dgm:shape xmlns:r="http://schemas.openxmlformats.org/officeDocument/2006/relationships" type="rect" r:blip="" zOrderOff="1" hideGeom="1">
                    <dgm:adjLst/>
                  </dgm:shape>
                </dgm:if>
                <dgm:else name="Name23">
                  <dgm:shape xmlns:r="http://schemas.openxmlformats.org/officeDocument/2006/relationships" rot="180" type="upArrowCallout" r:blip="">
                    <dgm:adjLst/>
                  </dgm:shape>
                </dgm:else>
              </dgm:choose>
              <dgm:presOf axis="self"/>
              <dgm:constrLst/>
              <dgm:ruleLst>
                <dgm:rule type="primFontSz" val="5" fact="NaN" max="NaN"/>
              </dgm:ruleLst>
            </dgm:layoutNode>
            <dgm:choose name="Name24">
              <dgm:if name="Name25" axis="ch" ptType="node" func="cnt" op="gte" val="1">
                <dgm:layoutNode name="arrow">
                  <dgm:alg type="sp"/>
                  <dgm:shape xmlns:r="http://schemas.openxmlformats.org/officeDocument/2006/relationships" rot="180" type="upArrowCallout" r:blip="">
                    <dgm:adjLst/>
                  </dgm:shape>
                  <dgm:presOf axis="self"/>
                  <dgm:constrLst/>
                  <dgm:ruleLst/>
                </dgm:layoutNode>
                <dgm:layoutNode name="descendantArrow">
                  <dgm:choose name="Name26">
                    <dgm:if name="Name27" func="var" arg="dir" op="equ" val="norm">
                      <dgm:alg type="lin"/>
                    </dgm:if>
                    <dgm:else name="Name28">
                      <dgm:alg type="lin">
                        <dgm:param type="linDir" val="fromR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w" for="ch" forName="childTextArrow" refType="w"/>
                    <dgm:constr type="h" for="ch" forName="childTextArrow" refType="h"/>
                  </dgm:constrLst>
                  <dgm:ruleLst/>
                  <dgm:forEach name="Name29" axis="ch" ptType="node">
                    <dgm:layoutNode name="childTextArrow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rect" r:blip="">
                        <dgm:adjLst/>
                      </dgm:shape>
                      <dgm:presOf axis="desOrSelf" ptType="node"/>
                      <dgm:constrLst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</dgm:forEach>
                </dgm:layoutNode>
              </dgm:if>
              <dgm:else name="Name30"/>
            </dgm:choose>
          </dgm:layoutNode>
        </dgm:else>
      </dgm:choose>
      <dgm:forEach name="Name31" axis="precedSib" ptType="sibTrans" st="-1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0.57377</cdr:x>
      <cdr:y>0.08671</cdr:y>
    </cdr:from>
    <cdr:to>
      <cdr:x>0.67564</cdr:x>
      <cdr:y>0.17919</cdr:y>
    </cdr:to>
    <cdr:sp macro="" textlink="">
      <cdr:nvSpPr>
        <cdr:cNvPr id="2" name="TextBox 96"/>
        <cdr:cNvSpPr txBox="1"/>
      </cdr:nvSpPr>
      <cdr:spPr>
        <a:xfrm xmlns:a="http://schemas.openxmlformats.org/drawingml/2006/main">
          <a:off x="4667251" y="285750"/>
          <a:ext cx="828674" cy="304800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wrap="square" rtlCol="0">
          <a:spAutoFit/>
        </a:bodyPr>
        <a:lstStyle xmlns:a="http://schemas.openxmlformats.org/drawingml/2006/main">
          <a:defPPr>
            <a:defRPr lang="de-DE"/>
          </a:defPPr>
          <a:lvl1pPr marL="0" algn="l" defTabSz="914400" rtl="0" eaLnBrk="1" latinLnBrk="0" hangingPunct="1">
            <a:defRPr sz="1800" kern="1200">
              <a:solidFill>
                <a:schemeClr val="tx1"/>
              </a:solidFill>
              <a:latin typeface="+mn-lt"/>
              <a:ea typeface="+mn-ea"/>
              <a:cs typeface="+mn-cs"/>
            </a:defRPr>
          </a:lvl1pPr>
          <a:lvl2pPr marL="457200" algn="l" defTabSz="914400" rtl="0" eaLnBrk="1" latinLnBrk="0" hangingPunct="1">
            <a:defRPr sz="1800" kern="1200">
              <a:solidFill>
                <a:schemeClr val="tx1"/>
              </a:solidFill>
              <a:latin typeface="+mn-lt"/>
              <a:ea typeface="+mn-ea"/>
              <a:cs typeface="+mn-cs"/>
            </a:defRPr>
          </a:lvl2pPr>
          <a:lvl3pPr marL="914400" algn="l" defTabSz="914400" rtl="0" eaLnBrk="1" latinLnBrk="0" hangingPunct="1">
            <a:defRPr sz="1800" kern="1200">
              <a:solidFill>
                <a:schemeClr val="tx1"/>
              </a:solidFill>
              <a:latin typeface="+mn-lt"/>
              <a:ea typeface="+mn-ea"/>
              <a:cs typeface="+mn-cs"/>
            </a:defRPr>
          </a:lvl3pPr>
          <a:lvl4pPr marL="1371600" algn="l" defTabSz="914400" rtl="0" eaLnBrk="1" latinLnBrk="0" hangingPunct="1">
            <a:defRPr sz="1800" kern="1200">
              <a:solidFill>
                <a:schemeClr val="tx1"/>
              </a:solidFill>
              <a:latin typeface="+mn-lt"/>
              <a:ea typeface="+mn-ea"/>
              <a:cs typeface="+mn-cs"/>
            </a:defRPr>
          </a:lvl4pPr>
          <a:lvl5pPr marL="1828800" algn="l" defTabSz="914400" rtl="0" eaLnBrk="1" latinLnBrk="0" hangingPunct="1">
            <a:defRPr sz="1800" kern="1200">
              <a:solidFill>
                <a:schemeClr val="tx1"/>
              </a:solidFill>
              <a:latin typeface="+mn-lt"/>
              <a:ea typeface="+mn-ea"/>
              <a:cs typeface="+mn-cs"/>
            </a:defRPr>
          </a:lvl5pPr>
          <a:lvl6pPr marL="2286000" algn="l" defTabSz="914400" rtl="0" eaLnBrk="1" latinLnBrk="0" hangingPunct="1">
            <a:defRPr sz="1800" kern="1200">
              <a:solidFill>
                <a:schemeClr val="tx1"/>
              </a:solidFill>
              <a:latin typeface="+mn-lt"/>
              <a:ea typeface="+mn-ea"/>
              <a:cs typeface="+mn-cs"/>
            </a:defRPr>
          </a:lvl6pPr>
          <a:lvl7pPr marL="2743200" algn="l" defTabSz="914400" rtl="0" eaLnBrk="1" latinLnBrk="0" hangingPunct="1">
            <a:defRPr sz="1800" kern="1200">
              <a:solidFill>
                <a:schemeClr val="tx1"/>
              </a:solidFill>
              <a:latin typeface="+mn-lt"/>
              <a:ea typeface="+mn-ea"/>
              <a:cs typeface="+mn-cs"/>
            </a:defRPr>
          </a:lvl7pPr>
          <a:lvl8pPr marL="3200400" algn="l" defTabSz="914400" rtl="0" eaLnBrk="1" latinLnBrk="0" hangingPunct="1">
            <a:defRPr sz="1800" kern="1200">
              <a:solidFill>
                <a:schemeClr val="tx1"/>
              </a:solidFill>
              <a:latin typeface="+mn-lt"/>
              <a:ea typeface="+mn-ea"/>
              <a:cs typeface="+mn-cs"/>
            </a:defRPr>
          </a:lvl8pPr>
          <a:lvl9pPr marL="3657600" algn="l" defTabSz="914400" rtl="0" eaLnBrk="1" latinLnBrk="0" hangingPunct="1">
            <a:defRPr sz="1800" kern="1200">
              <a:solidFill>
                <a:schemeClr val="tx1"/>
              </a:solidFill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400" dirty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4711,76</a:t>
          </a:r>
        </a:p>
      </cdr:txBody>
    </cdr:sp>
  </cdr:relSizeAnchor>
  <cdr:relSizeAnchor xmlns:cdr="http://schemas.openxmlformats.org/drawingml/2006/chartDrawing">
    <cdr:from>
      <cdr:x>0.38173</cdr:x>
      <cdr:y>0.13873</cdr:y>
    </cdr:from>
    <cdr:to>
      <cdr:x>0.48009</cdr:x>
      <cdr:y>0.2294</cdr:y>
    </cdr:to>
    <cdr:sp macro="" textlink="">
      <cdr:nvSpPr>
        <cdr:cNvPr id="3" name="TextBox 96"/>
        <cdr:cNvSpPr txBox="1"/>
      </cdr:nvSpPr>
      <cdr:spPr>
        <a:xfrm xmlns:a="http://schemas.openxmlformats.org/drawingml/2006/main">
          <a:off x="3105125" y="457206"/>
          <a:ext cx="800095" cy="298800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wrap="square" rtlCol="0">
          <a:spAutoFit/>
        </a:bodyPr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400" dirty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4193,57</a:t>
          </a:r>
        </a:p>
      </cdr:txBody>
    </cdr:sp>
  </cdr:relSizeAnchor>
  <cdr:relSizeAnchor xmlns:cdr="http://schemas.openxmlformats.org/drawingml/2006/chartDrawing">
    <cdr:from>
      <cdr:x>0.19204</cdr:x>
      <cdr:y>0.23121</cdr:y>
    </cdr:from>
    <cdr:to>
      <cdr:x>0.29157</cdr:x>
      <cdr:y>0.32188</cdr:y>
    </cdr:to>
    <cdr:sp macro="" textlink="">
      <cdr:nvSpPr>
        <cdr:cNvPr id="4" name="TextBox 96"/>
        <cdr:cNvSpPr txBox="1"/>
      </cdr:nvSpPr>
      <cdr:spPr>
        <a:xfrm xmlns:a="http://schemas.openxmlformats.org/drawingml/2006/main">
          <a:off x="1562100" y="762001"/>
          <a:ext cx="809632" cy="298800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wrap="square" rtlCol="0">
          <a:spAutoFit/>
        </a:bodyPr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400" dirty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3704,57</a:t>
          </a:r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0.57799</cdr:x>
      <cdr:y>0.0951</cdr:y>
    </cdr:from>
    <cdr:to>
      <cdr:x>0.6924</cdr:x>
      <cdr:y>0.1855</cdr:y>
    </cdr:to>
    <cdr:sp macro="" textlink="">
      <cdr:nvSpPr>
        <cdr:cNvPr id="2" name="TextBox 96"/>
        <cdr:cNvSpPr txBox="1"/>
      </cdr:nvSpPr>
      <cdr:spPr>
        <a:xfrm xmlns:a="http://schemas.openxmlformats.org/drawingml/2006/main">
          <a:off x="4707078" y="314326"/>
          <a:ext cx="931722" cy="298800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wrap="square" rtlCol="0">
          <a:spAutoFit/>
        </a:bodyPr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400" dirty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51124,87</a:t>
          </a:r>
        </a:p>
      </cdr:txBody>
    </cdr:sp>
  </cdr:relSizeAnchor>
  <cdr:relSizeAnchor xmlns:cdr="http://schemas.openxmlformats.org/drawingml/2006/chartDrawing">
    <cdr:from>
      <cdr:x>0.37778</cdr:x>
      <cdr:y>0.14986</cdr:y>
    </cdr:from>
    <cdr:to>
      <cdr:x>0.49006</cdr:x>
      <cdr:y>0.24026</cdr:y>
    </cdr:to>
    <cdr:sp macro="" textlink="">
      <cdr:nvSpPr>
        <cdr:cNvPr id="4" name="TextBox 96"/>
        <cdr:cNvSpPr txBox="1"/>
      </cdr:nvSpPr>
      <cdr:spPr>
        <a:xfrm xmlns:a="http://schemas.openxmlformats.org/drawingml/2006/main">
          <a:off x="3076575" y="495301"/>
          <a:ext cx="914399" cy="298800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wrap="square" rtlCol="0">
          <a:spAutoFit/>
        </a:bodyPr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400" dirty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45917,13</a:t>
          </a:r>
        </a:p>
      </cdr:txBody>
    </cdr:sp>
  </cdr:relSizeAnchor>
  <cdr:relSizeAnchor xmlns:cdr="http://schemas.openxmlformats.org/drawingml/2006/chartDrawing">
    <cdr:from>
      <cdr:x>0.19532</cdr:x>
      <cdr:y>0.19308</cdr:y>
    </cdr:from>
    <cdr:to>
      <cdr:x>0.30643</cdr:x>
      <cdr:y>0.28348</cdr:y>
    </cdr:to>
    <cdr:sp macro="" textlink="">
      <cdr:nvSpPr>
        <cdr:cNvPr id="5" name="TextBox 96"/>
        <cdr:cNvSpPr txBox="1"/>
      </cdr:nvSpPr>
      <cdr:spPr>
        <a:xfrm xmlns:a="http://schemas.openxmlformats.org/drawingml/2006/main">
          <a:off x="1590662" y="638163"/>
          <a:ext cx="904866" cy="298800"/>
        </a:xfrm>
        <a:prstGeom xmlns:a="http://schemas.openxmlformats.org/drawingml/2006/main" prst="rect">
          <a:avLst/>
        </a:prstGeom>
        <a:noFill xmlns:a="http://schemas.openxmlformats.org/drawingml/2006/main"/>
      </cdr:spPr>
      <cdr:txBody>
        <a:bodyPr xmlns:a="http://schemas.openxmlformats.org/drawingml/2006/main" wrap="square" rtlCol="0">
          <a:spAutoFit/>
        </a:bodyPr>
        <a:lstStyle xmlns:a="http://schemas.openxmlformats.org/drawingml/2006/main">
          <a:lvl1pPr marL="0" indent="0">
            <a:defRPr sz="1100">
              <a:latin typeface="+mn-lt"/>
              <a:ea typeface="+mn-ea"/>
              <a:cs typeface="+mn-cs"/>
            </a:defRPr>
          </a:lvl1pPr>
          <a:lvl2pPr marL="457200" indent="0">
            <a:defRPr sz="1100">
              <a:latin typeface="+mn-lt"/>
              <a:ea typeface="+mn-ea"/>
              <a:cs typeface="+mn-cs"/>
            </a:defRPr>
          </a:lvl2pPr>
          <a:lvl3pPr marL="914400" indent="0">
            <a:defRPr sz="1100">
              <a:latin typeface="+mn-lt"/>
              <a:ea typeface="+mn-ea"/>
              <a:cs typeface="+mn-cs"/>
            </a:defRPr>
          </a:lvl3pPr>
          <a:lvl4pPr marL="1371600" indent="0">
            <a:defRPr sz="1100">
              <a:latin typeface="+mn-lt"/>
              <a:ea typeface="+mn-ea"/>
              <a:cs typeface="+mn-cs"/>
            </a:defRPr>
          </a:lvl4pPr>
          <a:lvl5pPr marL="1828800" indent="0">
            <a:defRPr sz="1100">
              <a:latin typeface="+mn-lt"/>
              <a:ea typeface="+mn-ea"/>
              <a:cs typeface="+mn-cs"/>
            </a:defRPr>
          </a:lvl5pPr>
          <a:lvl6pPr marL="2286000" indent="0">
            <a:defRPr sz="1100">
              <a:latin typeface="+mn-lt"/>
              <a:ea typeface="+mn-ea"/>
              <a:cs typeface="+mn-cs"/>
            </a:defRPr>
          </a:lvl6pPr>
          <a:lvl7pPr marL="2743200" indent="0">
            <a:defRPr sz="1100">
              <a:latin typeface="+mn-lt"/>
              <a:ea typeface="+mn-ea"/>
              <a:cs typeface="+mn-cs"/>
            </a:defRPr>
          </a:lvl7pPr>
          <a:lvl8pPr marL="3200400" indent="0">
            <a:defRPr sz="1100">
              <a:latin typeface="+mn-lt"/>
              <a:ea typeface="+mn-ea"/>
              <a:cs typeface="+mn-cs"/>
            </a:defRPr>
          </a:lvl8pPr>
          <a:lvl9pPr marL="3657600" indent="0">
            <a:defRPr sz="1100">
              <a:latin typeface="+mn-lt"/>
              <a:ea typeface="+mn-ea"/>
              <a:cs typeface="+mn-cs"/>
            </a:defRPr>
          </a:lvl9pPr>
        </a:lstStyle>
        <a:p xmlns:a="http://schemas.openxmlformats.org/drawingml/2006/main">
          <a:r>
            <a:rPr lang="ru-RU" sz="1400" dirty="0">
              <a:solidFill>
                <a:schemeClr val="tx1"/>
              </a:solidFill>
              <a:latin typeface="Times New Roman" pitchFamily="18" charset="0"/>
              <a:cs typeface="Times New Roman" pitchFamily="18" charset="0"/>
            </a:rPr>
            <a:t>38904,45</a:t>
          </a:r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AE9C8C-4B05-4357-93B6-716B117963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1523</TotalTime>
  <Pages>29</Pages>
  <Words>2760</Words>
  <Characters>15735</Characters>
  <Application>Microsoft Office Word</Application>
  <DocSecurity>0</DocSecurity>
  <Lines>131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Управление финансов</Company>
  <LinksUpToDate>false</LinksUpToDate>
  <CharactersWithSpaces>18459</CharactersWithSpaces>
  <SharedDoc>false</SharedDoc>
  <HLinks>
    <vt:vector size="6" baseType="variant">
      <vt:variant>
        <vt:i4>3604491</vt:i4>
      </vt:variant>
      <vt:variant>
        <vt:i4>30</vt:i4>
      </vt:variant>
      <vt:variant>
        <vt:i4>0</vt:i4>
      </vt:variant>
      <vt:variant>
        <vt:i4>5</vt:i4>
      </vt:variant>
      <vt:variant>
        <vt:lpwstr>mailto:pirfin@krasmail.ru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Home</dc:creator>
  <cp:lastModifiedBy>Марина Н. Волкова</cp:lastModifiedBy>
  <cp:revision>313</cp:revision>
  <cp:lastPrinted>2024-02-28T05:12:00Z</cp:lastPrinted>
  <dcterms:created xsi:type="dcterms:W3CDTF">2023-05-10T07:46:00Z</dcterms:created>
  <dcterms:modified xsi:type="dcterms:W3CDTF">2026-03-17T10:54:00Z</dcterms:modified>
</cp:coreProperties>
</file>